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D67031" w14:textId="65D44DBD" w:rsidR="002E0693" w:rsidRDefault="007E1CE2">
      <w:pPr>
        <w:pStyle w:val="Header"/>
        <w:tabs>
          <w:tab w:val="right" w:pos="9639"/>
        </w:tabs>
        <w:rPr>
          <w:bCs/>
          <w:i/>
          <w:sz w:val="24"/>
          <w:szCs w:val="24"/>
          <w:lang w:eastAsia="zh-CN"/>
        </w:rPr>
      </w:pPr>
      <w:bookmarkStart w:id="0" w:name="_GoBack"/>
      <w:bookmarkEnd w:id="0"/>
      <w:r>
        <w:rPr>
          <w:bCs/>
          <w:sz w:val="24"/>
          <w:szCs w:val="24"/>
        </w:rPr>
        <w:t>3GPP T</w:t>
      </w:r>
      <w:bookmarkStart w:id="1" w:name="_Ref452454252"/>
      <w:bookmarkEnd w:id="1"/>
      <w:r>
        <w:rPr>
          <w:bCs/>
          <w:sz w:val="24"/>
          <w:szCs w:val="24"/>
        </w:rPr>
        <w:t xml:space="preserve">SG-RAN </w:t>
      </w:r>
      <w:r>
        <w:rPr>
          <w:sz w:val="24"/>
          <w:szCs w:val="24"/>
        </w:rPr>
        <w:t>WG3 Meeting #11</w:t>
      </w:r>
      <w:r>
        <w:rPr>
          <w:rFonts w:hint="eastAsia"/>
          <w:sz w:val="24"/>
          <w:szCs w:val="24"/>
          <w:lang w:eastAsia="zh-CN"/>
        </w:rPr>
        <w:t>4</w:t>
      </w:r>
      <w:r>
        <w:rPr>
          <w:sz w:val="24"/>
          <w:szCs w:val="24"/>
          <w:lang w:eastAsia="zh-CN"/>
        </w:rPr>
        <w:t>bis</w:t>
      </w:r>
      <w:r>
        <w:rPr>
          <w:sz w:val="24"/>
          <w:szCs w:val="24"/>
        </w:rPr>
        <w:t>-e</w:t>
      </w:r>
      <w:r>
        <w:rPr>
          <w:bCs/>
          <w:sz w:val="24"/>
          <w:szCs w:val="24"/>
        </w:rPr>
        <w:tab/>
      </w:r>
      <w:r>
        <w:rPr>
          <w:rFonts w:hint="eastAsia"/>
          <w:bCs/>
          <w:sz w:val="24"/>
          <w:szCs w:val="24"/>
        </w:rPr>
        <w:t>R</w:t>
      </w:r>
      <w:r>
        <w:rPr>
          <w:bCs/>
          <w:sz w:val="24"/>
          <w:szCs w:val="24"/>
        </w:rPr>
        <w:t>3</w:t>
      </w:r>
      <w:r>
        <w:rPr>
          <w:rFonts w:hint="eastAsia"/>
          <w:bCs/>
          <w:sz w:val="24"/>
          <w:szCs w:val="24"/>
        </w:rPr>
        <w:t>-</w:t>
      </w:r>
      <w:r>
        <w:rPr>
          <w:bCs/>
          <w:sz w:val="24"/>
          <w:szCs w:val="24"/>
        </w:rPr>
        <w:t>221</w:t>
      </w:r>
      <w:r w:rsidR="001D7BA7">
        <w:rPr>
          <w:rFonts w:hint="eastAsia"/>
          <w:bCs/>
          <w:sz w:val="24"/>
          <w:szCs w:val="24"/>
          <w:lang w:eastAsia="zh-CN"/>
        </w:rPr>
        <w:t>394</w:t>
      </w:r>
    </w:p>
    <w:p w14:paraId="6ED67032" w14:textId="77777777" w:rsidR="002E0693" w:rsidRDefault="007E1CE2">
      <w:pPr>
        <w:pStyle w:val="Header"/>
        <w:tabs>
          <w:tab w:val="right" w:pos="9639"/>
        </w:tabs>
        <w:rPr>
          <w:bCs/>
          <w:sz w:val="24"/>
          <w:szCs w:val="24"/>
          <w:lang w:val="en-US"/>
        </w:rPr>
      </w:pPr>
      <w:bookmarkStart w:id="2" w:name="_Hlk490060723"/>
      <w:r>
        <w:rPr>
          <w:rFonts w:cs="Arial"/>
          <w:sz w:val="24"/>
          <w:szCs w:val="24"/>
          <w:lang w:val="en-US"/>
        </w:rPr>
        <w:t xml:space="preserve">E-meeting, </w:t>
      </w:r>
      <w:bookmarkEnd w:id="2"/>
      <w:r>
        <w:rPr>
          <w:rFonts w:cs="Arial"/>
          <w:sz w:val="24"/>
          <w:szCs w:val="24"/>
          <w:lang w:val="en-US"/>
        </w:rPr>
        <w:t xml:space="preserve">17– </w:t>
      </w:r>
      <w:r>
        <w:rPr>
          <w:rFonts w:cs="Arial"/>
          <w:sz w:val="24"/>
          <w:szCs w:val="24"/>
          <w:lang w:val="en-US" w:eastAsia="zh-CN"/>
        </w:rPr>
        <w:t>26</w:t>
      </w:r>
      <w:r>
        <w:rPr>
          <w:rFonts w:cs="Arial" w:hint="eastAsia"/>
          <w:sz w:val="24"/>
          <w:szCs w:val="24"/>
          <w:lang w:val="en-US" w:eastAsia="zh-CN"/>
        </w:rPr>
        <w:t xml:space="preserve"> </w:t>
      </w:r>
      <w:r>
        <w:rPr>
          <w:rFonts w:cs="Arial"/>
          <w:sz w:val="24"/>
          <w:szCs w:val="24"/>
          <w:lang w:val="en-US" w:eastAsia="zh-CN"/>
        </w:rPr>
        <w:t>Jan</w:t>
      </w:r>
      <w:r>
        <w:rPr>
          <w:rFonts w:cs="Arial"/>
          <w:sz w:val="24"/>
          <w:szCs w:val="24"/>
          <w:lang w:val="en-US"/>
        </w:rPr>
        <w:t>, 2022</w:t>
      </w:r>
    </w:p>
    <w:p w14:paraId="6ED67033" w14:textId="77777777" w:rsidR="002E0693" w:rsidRDefault="007E1CE2">
      <w:pPr>
        <w:pStyle w:val="CRCoverPage"/>
        <w:tabs>
          <w:tab w:val="left" w:pos="1985"/>
        </w:tabs>
        <w:rPr>
          <w:rFonts w:eastAsiaTheme="minorEastAsia"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eastAsia="ja-JP"/>
        </w:rPr>
        <w:t>18.4.</w:t>
      </w:r>
      <w:r>
        <w:rPr>
          <w:rFonts w:eastAsiaTheme="minorEastAsia" w:cs="Arial" w:hint="eastAsia"/>
          <w:b/>
          <w:bCs/>
          <w:sz w:val="24"/>
          <w:lang w:val="en-US" w:eastAsia="zh-CN"/>
        </w:rPr>
        <w:t>3</w:t>
      </w:r>
    </w:p>
    <w:p w14:paraId="6ED67034" w14:textId="77777777" w:rsidR="002E0693" w:rsidRDefault="007E1CE2">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r>
      <w:r>
        <w:rPr>
          <w:rFonts w:ascii="Arial" w:hAnsi="Arial" w:cs="Arial"/>
          <w:b/>
          <w:bCs/>
          <w:sz w:val="24"/>
          <w:lang w:eastAsia="zh-CN"/>
        </w:rPr>
        <w:t>Samsung</w:t>
      </w:r>
      <w:r>
        <w:rPr>
          <w:rFonts w:ascii="Arial" w:hAnsi="Arial" w:cs="Arial"/>
          <w:b/>
          <w:bCs/>
          <w:sz w:val="24"/>
        </w:rPr>
        <w:t xml:space="preserve"> (moderator)</w:t>
      </w:r>
    </w:p>
    <w:p w14:paraId="6ED67035" w14:textId="77777777" w:rsidR="002E0693" w:rsidRDefault="007E1CE2">
      <w:pPr>
        <w:widowControl w:val="0"/>
        <w:ind w:left="144" w:hanging="144"/>
        <w:rPr>
          <w:rFonts w:ascii="Arial" w:hAnsi="Arial" w:cs="Arial"/>
          <w:b/>
          <w:bCs/>
          <w:sz w:val="24"/>
        </w:rPr>
      </w:pPr>
      <w:r>
        <w:rPr>
          <w:rFonts w:ascii="Arial" w:hAnsi="Arial" w:cs="Arial"/>
          <w:b/>
          <w:bCs/>
          <w:sz w:val="24"/>
        </w:rPr>
        <w:t>Title:</w:t>
      </w:r>
      <w:r>
        <w:rPr>
          <w:rFonts w:ascii="Arial" w:hAnsi="Arial" w:cs="Arial"/>
          <w:b/>
          <w:bCs/>
          <w:sz w:val="24"/>
        </w:rPr>
        <w:tab/>
      </w:r>
      <w:bookmarkStart w:id="3" w:name="OLE_LINK214"/>
      <w:bookmarkStart w:id="4" w:name="OLE_LINK212"/>
      <w:bookmarkStart w:id="5" w:name="OLE_LINK211"/>
      <w:bookmarkStart w:id="6" w:name="OLE_LINK213"/>
      <w:r>
        <w:rPr>
          <w:rFonts w:ascii="Arial" w:hAnsi="Arial" w:cs="Arial" w:hint="eastAsia"/>
          <w:b/>
          <w:bCs/>
          <w:sz w:val="24"/>
          <w:lang w:eastAsia="zh-CN"/>
        </w:rPr>
        <w:t xml:space="preserve">                 </w:t>
      </w:r>
      <w:bookmarkEnd w:id="3"/>
      <w:bookmarkEnd w:id="4"/>
      <w:bookmarkEnd w:id="5"/>
      <w:bookmarkEnd w:id="6"/>
      <w:r>
        <w:rPr>
          <w:rFonts w:ascii="Arial" w:hAnsi="Arial" w:cs="Arial"/>
          <w:b/>
          <w:bCs/>
          <w:sz w:val="24"/>
        </w:rPr>
        <w:t>CB: # AIRAN5_Mobility</w:t>
      </w:r>
      <w:r>
        <w:rPr>
          <w:rFonts w:ascii="Arial" w:hAnsi="Arial" w:cs="Arial" w:hint="eastAsia"/>
          <w:b/>
          <w:bCs/>
          <w:sz w:val="24"/>
          <w:lang w:eastAsia="zh-CN"/>
        </w:rPr>
        <w:t xml:space="preserve"> </w:t>
      </w:r>
      <w:r>
        <w:rPr>
          <w:rFonts w:ascii="Arial" w:hAnsi="Arial" w:cs="Arial"/>
          <w:b/>
          <w:bCs/>
          <w:sz w:val="24"/>
        </w:rPr>
        <w:t>-</w:t>
      </w:r>
      <w:bookmarkStart w:id="7" w:name="OLE_LINK217"/>
      <w:bookmarkStart w:id="8" w:name="OLE_LINK218"/>
      <w:r>
        <w:rPr>
          <w:rFonts w:ascii="Arial" w:hAnsi="Arial" w:cs="Arial"/>
          <w:b/>
          <w:bCs/>
          <w:sz w:val="24"/>
        </w:rPr>
        <w:t xml:space="preserve"> Sum</w:t>
      </w:r>
      <w:bookmarkEnd w:id="7"/>
      <w:bookmarkEnd w:id="8"/>
      <w:r>
        <w:rPr>
          <w:rFonts w:ascii="Arial" w:hAnsi="Arial" w:cs="Arial"/>
          <w:b/>
          <w:bCs/>
          <w:sz w:val="24"/>
        </w:rPr>
        <w:t>mary of email discussion</w:t>
      </w:r>
    </w:p>
    <w:p w14:paraId="6ED67036" w14:textId="77777777" w:rsidR="002E0693" w:rsidRDefault="007E1CE2">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Approval</w:t>
      </w:r>
    </w:p>
    <w:p w14:paraId="6ED67037" w14:textId="77777777" w:rsidR="002E0693" w:rsidRDefault="007E1CE2">
      <w:pPr>
        <w:pStyle w:val="Heading1"/>
      </w:pPr>
      <w:r>
        <w:t>1</w:t>
      </w:r>
      <w:r>
        <w:tab/>
        <w:t>Introduction</w:t>
      </w:r>
    </w:p>
    <w:p w14:paraId="6ED67038" w14:textId="77777777" w:rsidR="002E0693" w:rsidRDefault="007E1CE2">
      <w:r>
        <w:rPr>
          <w:rFonts w:ascii="Calibri" w:hAnsi="Calibri" w:cs="Calibri"/>
          <w:b/>
          <w:color w:val="FF00FF"/>
          <w:sz w:val="18"/>
        </w:rPr>
        <w:t xml:space="preserve">CB: # </w:t>
      </w:r>
      <w:r>
        <w:rPr>
          <w:rFonts w:ascii="Calibri" w:hAnsi="Calibri" w:cs="Calibri"/>
          <w:b/>
          <w:bCs/>
          <w:color w:val="FF00FF"/>
          <w:sz w:val="18"/>
          <w:szCs w:val="18"/>
        </w:rPr>
        <w:t>AIRAN</w:t>
      </w:r>
      <w:r>
        <w:rPr>
          <w:rFonts w:ascii="Calibri" w:hAnsi="Calibri" w:cs="Calibri" w:hint="eastAsia"/>
          <w:b/>
          <w:bCs/>
          <w:color w:val="FF00FF"/>
          <w:sz w:val="18"/>
          <w:szCs w:val="18"/>
        </w:rPr>
        <w:t>5</w:t>
      </w:r>
      <w:r>
        <w:rPr>
          <w:rFonts w:ascii="Calibri" w:hAnsi="Calibri" w:cs="Calibri"/>
          <w:b/>
          <w:bCs/>
          <w:color w:val="FF00FF"/>
          <w:sz w:val="18"/>
          <w:szCs w:val="18"/>
        </w:rPr>
        <w:t>_</w:t>
      </w:r>
      <w:r>
        <w:rPr>
          <w:rFonts w:ascii="Calibri" w:hAnsi="Calibri" w:cs="Calibri" w:hint="eastAsia"/>
          <w:b/>
          <w:bCs/>
          <w:color w:val="FF00FF"/>
          <w:sz w:val="18"/>
          <w:szCs w:val="18"/>
        </w:rPr>
        <w:t>Mobility</w:t>
      </w:r>
    </w:p>
    <w:p w14:paraId="6ED67039" w14:textId="77777777" w:rsidR="002E0693" w:rsidRDefault="007E1CE2">
      <w:pPr>
        <w:widowControl w:val="0"/>
        <w:ind w:left="144" w:hanging="144"/>
        <w:rPr>
          <w:rFonts w:ascii="Calibri" w:hAnsi="Calibri" w:cs="Calibri"/>
          <w:b/>
          <w:bCs/>
          <w:color w:val="FF00FF"/>
          <w:sz w:val="18"/>
          <w:szCs w:val="18"/>
        </w:rPr>
      </w:pPr>
      <w:r>
        <w:rPr>
          <w:rFonts w:ascii="Calibri" w:hAnsi="Calibri" w:cs="Calibri"/>
          <w:b/>
          <w:bCs/>
          <w:color w:val="FF00FF"/>
          <w:sz w:val="18"/>
          <w:szCs w:val="18"/>
        </w:rPr>
        <w:t>- Discuss the solution, input/output, standard impacts</w:t>
      </w:r>
      <w:r>
        <w:rPr>
          <w:rFonts w:ascii="Calibri" w:hAnsi="Calibri" w:cs="Calibri" w:hint="eastAsia"/>
          <w:b/>
          <w:bCs/>
          <w:color w:val="FF00FF"/>
          <w:sz w:val="18"/>
          <w:szCs w:val="18"/>
        </w:rPr>
        <w:t>, and remove FFS</w:t>
      </w:r>
    </w:p>
    <w:p w14:paraId="6ED6703A" w14:textId="77777777" w:rsidR="002E0693" w:rsidRDefault="007E1CE2">
      <w:pPr>
        <w:widowControl w:val="0"/>
        <w:ind w:left="144" w:hanging="144"/>
        <w:rPr>
          <w:rFonts w:ascii="Calibri" w:hAnsi="Calibri" w:cs="Calibri"/>
          <w:b/>
          <w:bCs/>
          <w:color w:val="FF00FF"/>
          <w:sz w:val="18"/>
          <w:szCs w:val="18"/>
        </w:rPr>
      </w:pPr>
      <w:r>
        <w:rPr>
          <w:rFonts w:ascii="Calibri" w:hAnsi="Calibri" w:cs="Calibri" w:hint="eastAsia"/>
          <w:b/>
          <w:bCs/>
          <w:color w:val="FF00FF"/>
          <w:sz w:val="18"/>
          <w:szCs w:val="18"/>
        </w:rPr>
        <w:t>- Update the flowchart if agreeable</w:t>
      </w:r>
    </w:p>
    <w:p w14:paraId="6ED6703B" w14:textId="77777777" w:rsidR="002E0693" w:rsidRDefault="007E1CE2">
      <w:pPr>
        <w:widowControl w:val="0"/>
        <w:ind w:left="144" w:hanging="144"/>
        <w:rPr>
          <w:rFonts w:ascii="Calibri" w:hAnsi="Calibri" w:cs="Calibri"/>
          <w:b/>
          <w:color w:val="FF00FF"/>
          <w:sz w:val="18"/>
        </w:rPr>
      </w:pPr>
      <w:r>
        <w:rPr>
          <w:rFonts w:ascii="Calibri" w:hAnsi="Calibri" w:cs="Calibri"/>
          <w:b/>
          <w:bCs/>
          <w:color w:val="FF00FF"/>
          <w:sz w:val="18"/>
          <w:szCs w:val="18"/>
        </w:rPr>
        <w:t>- Capture agreements and open issues, provide TP if agreeable</w:t>
      </w:r>
      <w:r>
        <w:rPr>
          <w:rFonts w:ascii="Calibri" w:hAnsi="Calibri" w:cs="Calibri"/>
          <w:b/>
          <w:color w:val="FF00FF"/>
          <w:sz w:val="18"/>
        </w:rPr>
        <w:t xml:space="preserve"> </w:t>
      </w:r>
    </w:p>
    <w:p w14:paraId="6ED6703C" w14:textId="77777777" w:rsidR="002E0693" w:rsidRDefault="007E1CE2">
      <w:pPr>
        <w:ind w:left="144" w:hanging="144"/>
        <w:rPr>
          <w:rFonts w:ascii="Calibri" w:hAnsi="Calibri" w:cs="Calibri"/>
          <w:color w:val="000000"/>
          <w:sz w:val="18"/>
          <w:szCs w:val="18"/>
        </w:rPr>
      </w:pPr>
      <w:r>
        <w:rPr>
          <w:rFonts w:ascii="Calibri" w:hAnsi="Calibri" w:cs="Calibri"/>
          <w:color w:val="000000"/>
          <w:sz w:val="18"/>
          <w:szCs w:val="18"/>
        </w:rPr>
        <w:t>(Samsung - moderator)</w:t>
      </w:r>
    </w:p>
    <w:p w14:paraId="6ED6703D" w14:textId="77777777" w:rsidR="002E0693" w:rsidRDefault="007E1CE2">
      <w:pPr>
        <w:widowControl w:val="0"/>
        <w:spacing w:after="0"/>
        <w:ind w:left="144" w:hanging="144"/>
        <w:rPr>
          <w:rFonts w:ascii="Calibri" w:hAnsi="Calibri" w:cs="Calibri"/>
          <w:color w:val="000000"/>
          <w:sz w:val="18"/>
          <w:szCs w:val="18"/>
        </w:rPr>
      </w:pPr>
      <w:r>
        <w:rPr>
          <w:rFonts w:ascii="Calibri" w:hAnsi="Calibri" w:cs="Calibri"/>
          <w:color w:val="000000"/>
          <w:sz w:val="18"/>
          <w:szCs w:val="18"/>
        </w:rPr>
        <w:t xml:space="preserve">Summary of offline disc </w:t>
      </w:r>
      <w:hyperlink r:id="rId9" w:history="1">
        <w:r>
          <w:rPr>
            <w:rStyle w:val="Hyperlink"/>
            <w:rFonts w:ascii="Calibri" w:hAnsi="Calibri" w:cs="Calibri"/>
            <w:sz w:val="18"/>
            <w:szCs w:val="18"/>
          </w:rPr>
          <w:t>R3-221061</w:t>
        </w:r>
      </w:hyperlink>
    </w:p>
    <w:p w14:paraId="6ED6703E" w14:textId="77777777" w:rsidR="002E0693" w:rsidRDefault="002E0693">
      <w:pPr>
        <w:widowControl w:val="0"/>
        <w:spacing w:after="0"/>
        <w:ind w:left="144" w:hanging="144"/>
        <w:rPr>
          <w:rFonts w:ascii="Calibri" w:hAnsi="Calibri" w:cs="Calibri"/>
          <w:color w:val="000000"/>
          <w:sz w:val="18"/>
          <w:szCs w:val="24"/>
          <w:lang w:eastAsia="zh-CN"/>
        </w:rPr>
      </w:pPr>
    </w:p>
    <w:p w14:paraId="6ED6703F" w14:textId="77777777" w:rsidR="002E0693" w:rsidRDefault="007E1CE2">
      <w:pPr>
        <w:rPr>
          <w:szCs w:val="22"/>
          <w:lang w:eastAsia="zh-CN"/>
        </w:rPr>
      </w:pPr>
      <w:bookmarkStart w:id="9" w:name="OLE_LINK13"/>
      <w:bookmarkStart w:id="10" w:name="OLE_LINK14"/>
      <w:r>
        <w:t>Two phases of this email discussion:</w:t>
      </w:r>
    </w:p>
    <w:p w14:paraId="6ED67040" w14:textId="77777777" w:rsidR="002E0693" w:rsidRDefault="007E1CE2">
      <w:pPr>
        <w:pStyle w:val="ListParagraph"/>
        <w:numPr>
          <w:ilvl w:val="0"/>
          <w:numId w:val="1"/>
        </w:numPr>
        <w:spacing w:after="0" w:line="240" w:lineRule="auto"/>
        <w:contextualSpacing w:val="0"/>
        <w:rPr>
          <w:rFonts w:eastAsia="Times New Roman"/>
          <w:szCs w:val="22"/>
          <w:lang w:eastAsia="zh-CN"/>
        </w:rPr>
      </w:pPr>
      <w:r>
        <w:rPr>
          <w:rFonts w:eastAsia="Times New Roman"/>
        </w:rPr>
        <w:t xml:space="preserve">Phase 1 Deadline: </w:t>
      </w:r>
      <w:r>
        <w:rPr>
          <w:rFonts w:eastAsiaTheme="minorEastAsia" w:hint="eastAsia"/>
          <w:b/>
          <w:bCs/>
          <w:color w:val="FF0000"/>
          <w:lang w:eastAsia="zh-CN"/>
        </w:rPr>
        <w:t xml:space="preserve">18:00PM </w:t>
      </w:r>
      <w:r>
        <w:rPr>
          <w:rFonts w:eastAsia="Times New Roman"/>
          <w:b/>
          <w:bCs/>
          <w:color w:val="FF0000"/>
        </w:rPr>
        <w:t xml:space="preserve">UTC, </w:t>
      </w:r>
      <w:r>
        <w:rPr>
          <w:rFonts w:eastAsiaTheme="minorEastAsia"/>
          <w:b/>
          <w:bCs/>
          <w:color w:val="FF0000"/>
          <w:lang w:eastAsia="zh-CN"/>
        </w:rPr>
        <w:t>19</w:t>
      </w:r>
      <w:r>
        <w:rPr>
          <w:rFonts w:eastAsia="Times New Roman"/>
          <w:b/>
          <w:bCs/>
          <w:color w:val="FF0000"/>
          <w:vertAlign w:val="superscript"/>
        </w:rPr>
        <w:t>th</w:t>
      </w:r>
      <w:r>
        <w:rPr>
          <w:rFonts w:eastAsia="Times New Roman"/>
          <w:b/>
          <w:bCs/>
          <w:color w:val="FF0000"/>
        </w:rPr>
        <w:t xml:space="preserve"> </w:t>
      </w:r>
      <w:r>
        <w:rPr>
          <w:rFonts w:eastAsiaTheme="minorEastAsia"/>
          <w:b/>
          <w:bCs/>
          <w:color w:val="FF0000"/>
          <w:lang w:eastAsia="zh-CN"/>
        </w:rPr>
        <w:t>Jan</w:t>
      </w:r>
      <w:r>
        <w:rPr>
          <w:rFonts w:eastAsia="Times New Roman"/>
        </w:rPr>
        <w:t>.</w:t>
      </w:r>
    </w:p>
    <w:p w14:paraId="6ED67041" w14:textId="77777777" w:rsidR="002E0693" w:rsidRDefault="007E1CE2">
      <w:pPr>
        <w:pStyle w:val="ListParagraph"/>
        <w:numPr>
          <w:ilvl w:val="0"/>
          <w:numId w:val="1"/>
        </w:numPr>
        <w:spacing w:after="0" w:line="240" w:lineRule="auto"/>
        <w:contextualSpacing w:val="0"/>
        <w:rPr>
          <w:rFonts w:eastAsia="Times New Roman"/>
        </w:rPr>
      </w:pPr>
      <w:r>
        <w:rPr>
          <w:rFonts w:eastAsia="Times New Roman"/>
        </w:rPr>
        <w:t xml:space="preserve">Phase 2 Deadline: </w:t>
      </w:r>
      <w:r>
        <w:rPr>
          <w:rFonts w:eastAsia="Times New Roman"/>
          <w:b/>
          <w:bCs/>
          <w:color w:val="FF0000"/>
        </w:rPr>
        <w:t xml:space="preserve">8:00AM UTC, </w:t>
      </w:r>
      <w:r>
        <w:rPr>
          <w:rFonts w:eastAsiaTheme="minorEastAsia"/>
          <w:b/>
          <w:bCs/>
          <w:color w:val="FF0000"/>
          <w:lang w:eastAsia="zh-CN"/>
        </w:rPr>
        <w:t>21</w:t>
      </w:r>
      <w:r>
        <w:rPr>
          <w:rFonts w:eastAsia="Times New Roman"/>
          <w:b/>
          <w:bCs/>
          <w:color w:val="FF0000"/>
          <w:vertAlign w:val="superscript"/>
        </w:rPr>
        <w:t xml:space="preserve">st </w:t>
      </w:r>
      <w:r>
        <w:rPr>
          <w:rFonts w:eastAsiaTheme="minorEastAsia"/>
          <w:b/>
          <w:bCs/>
          <w:color w:val="FF0000"/>
          <w:lang w:eastAsia="zh-CN"/>
        </w:rPr>
        <w:t>Jan</w:t>
      </w:r>
      <w:r>
        <w:rPr>
          <w:rFonts w:eastAsia="Times New Roman"/>
        </w:rPr>
        <w:t xml:space="preserve">. </w:t>
      </w:r>
      <w:r>
        <w:rPr>
          <w:rFonts w:eastAsiaTheme="minorEastAsia" w:hint="eastAsia"/>
          <w:lang w:eastAsia="zh-CN"/>
        </w:rPr>
        <w:t>T</w:t>
      </w:r>
      <w:r>
        <w:rPr>
          <w:rFonts w:eastAsia="Times New Roman"/>
        </w:rPr>
        <w:t xml:space="preserve">ry to </w:t>
      </w:r>
      <w:r>
        <w:rPr>
          <w:rFonts w:eastAsiaTheme="minorEastAsia" w:hint="eastAsia"/>
          <w:lang w:eastAsia="zh-CN"/>
        </w:rPr>
        <w:t>have an</w:t>
      </w:r>
      <w:r>
        <w:rPr>
          <w:rFonts w:eastAsia="Times New Roman"/>
        </w:rPr>
        <w:t xml:space="preserve"> agreeable TP in the 2</w:t>
      </w:r>
      <w:r>
        <w:rPr>
          <w:rFonts w:eastAsia="Times New Roman"/>
          <w:vertAlign w:val="superscript"/>
        </w:rPr>
        <w:t>nd</w:t>
      </w:r>
      <w:r>
        <w:rPr>
          <w:rFonts w:eastAsia="Times New Roman"/>
        </w:rPr>
        <w:t xml:space="preserve"> phase discussion before online session.</w:t>
      </w:r>
      <w:bookmarkEnd w:id="9"/>
      <w:bookmarkEnd w:id="10"/>
    </w:p>
    <w:p w14:paraId="6ED67042" w14:textId="77777777" w:rsidR="002E0693" w:rsidRDefault="007E1CE2">
      <w:pPr>
        <w:pStyle w:val="Heading1"/>
      </w:pPr>
      <w:r>
        <w:t>2</w:t>
      </w:r>
      <w:r>
        <w:tab/>
        <w:t xml:space="preserve">For the Chairman’s Notes </w:t>
      </w:r>
    </w:p>
    <w:p w14:paraId="2A8B981F" w14:textId="77777777" w:rsidR="00BE12AC" w:rsidRPr="00980D62" w:rsidRDefault="00BE12AC" w:rsidP="00BE12AC">
      <w:pPr>
        <w:rPr>
          <w:b/>
          <w:color w:val="00B050"/>
        </w:rPr>
      </w:pPr>
      <w:bookmarkStart w:id="11" w:name="OLE_LINK12"/>
      <w:r w:rsidRPr="00980D62">
        <w:rPr>
          <w:b/>
          <w:color w:val="00B050"/>
        </w:rPr>
        <w:t xml:space="preserve">Proposal 1: It is proposed not to include </w:t>
      </w:r>
      <w:r w:rsidRPr="00980D62">
        <w:rPr>
          <w:rFonts w:hint="eastAsia"/>
          <w:b/>
          <w:color w:val="00B050"/>
        </w:rPr>
        <w:t>“</w:t>
      </w:r>
      <w:r w:rsidRPr="00980D62">
        <w:rPr>
          <w:b/>
          <w:color w:val="00B050"/>
        </w:rPr>
        <w:t>Reduction of UE power consumption in RRM measurement” as one aspect of mobility optimization.</w:t>
      </w:r>
    </w:p>
    <w:p w14:paraId="4857AB43" w14:textId="77777777" w:rsidR="00BE12AC" w:rsidRPr="00980D62" w:rsidRDefault="00BE12AC" w:rsidP="00BE12AC">
      <w:pPr>
        <w:rPr>
          <w:b/>
          <w:color w:val="00B050"/>
        </w:rPr>
      </w:pPr>
      <w:r w:rsidRPr="00980D62">
        <w:rPr>
          <w:b/>
          <w:color w:val="00B050"/>
        </w:rPr>
        <w:t>Proposal 2: It is proposed to update the procedure of AI/ML model training in OAM and inference in a NG-RAN node:</w:t>
      </w:r>
    </w:p>
    <w:p w14:paraId="6652068C" w14:textId="77777777" w:rsidR="00BE12AC" w:rsidRPr="00980D62" w:rsidRDefault="00BE12AC" w:rsidP="00BE12AC">
      <w:pPr>
        <w:pStyle w:val="ListParagraph"/>
        <w:numPr>
          <w:ilvl w:val="0"/>
          <w:numId w:val="2"/>
        </w:numPr>
        <w:rPr>
          <w:b/>
          <w:color w:val="00B050"/>
        </w:rPr>
      </w:pPr>
      <w:r w:rsidRPr="00980D62">
        <w:rPr>
          <w:b/>
          <w:color w:val="00B050"/>
        </w:rPr>
        <w:t>Introduce input information exchange</w:t>
      </w:r>
    </w:p>
    <w:p w14:paraId="73D2278F" w14:textId="77777777" w:rsidR="00BE12AC" w:rsidRPr="00980D62" w:rsidRDefault="00BE12AC" w:rsidP="00BE12AC">
      <w:pPr>
        <w:pStyle w:val="ListParagraph"/>
        <w:numPr>
          <w:ilvl w:val="0"/>
          <w:numId w:val="2"/>
        </w:numPr>
        <w:rPr>
          <w:b/>
          <w:color w:val="00B050"/>
        </w:rPr>
      </w:pPr>
      <w:r w:rsidRPr="00980D62">
        <w:rPr>
          <w:b/>
          <w:color w:val="00B050"/>
        </w:rPr>
        <w:t xml:space="preserve">Add NG-RAN node 2 to the diagram and add the step of “Input data for mobility optimization model inference from NG-RAN node 2” to align with other use cases </w:t>
      </w:r>
    </w:p>
    <w:p w14:paraId="60449F12" w14:textId="7A099C7F" w:rsidR="00BE12AC" w:rsidRDefault="00BE12AC" w:rsidP="00BE12AC">
      <w:pPr>
        <w:pStyle w:val="ListParagraph"/>
        <w:numPr>
          <w:ilvl w:val="0"/>
          <w:numId w:val="2"/>
        </w:numPr>
        <w:rPr>
          <w:b/>
          <w:color w:val="00B050"/>
        </w:rPr>
      </w:pPr>
      <w:r w:rsidRPr="00980D62">
        <w:rPr>
          <w:b/>
          <w:color w:val="00B050"/>
        </w:rPr>
        <w:t>Add a step after mobility optimization for feedback to O&amp;M</w:t>
      </w:r>
    </w:p>
    <w:p w14:paraId="5DC5ACC5" w14:textId="57AEE5C1" w:rsidR="009016CA" w:rsidRPr="00980D62" w:rsidRDefault="009016CA" w:rsidP="00BE12AC">
      <w:pPr>
        <w:pStyle w:val="ListParagraph"/>
        <w:numPr>
          <w:ilvl w:val="0"/>
          <w:numId w:val="2"/>
        </w:numPr>
        <w:rPr>
          <w:b/>
          <w:color w:val="00B050"/>
        </w:rPr>
      </w:pPr>
      <w:r>
        <w:rPr>
          <w:b/>
          <w:color w:val="00B050"/>
        </w:rPr>
        <w:t>Remove</w:t>
      </w:r>
      <w:r w:rsidR="006A6106">
        <w:rPr>
          <w:b/>
          <w:color w:val="00B050"/>
        </w:rPr>
        <w:t xml:space="preserve"> FFS</w:t>
      </w:r>
      <w:r>
        <w:rPr>
          <w:b/>
          <w:color w:val="00B050"/>
        </w:rPr>
        <w:t xml:space="preserve"> of the step</w:t>
      </w:r>
      <w:r w:rsidR="006E2CE3">
        <w:rPr>
          <w:b/>
          <w:color w:val="00B050"/>
        </w:rPr>
        <w:t xml:space="preserve"> for model performance feedback</w:t>
      </w:r>
    </w:p>
    <w:p w14:paraId="439754C6" w14:textId="77777777" w:rsidR="00BE12AC" w:rsidRPr="00980D62" w:rsidRDefault="00BE12AC" w:rsidP="00BE12AC">
      <w:pPr>
        <w:rPr>
          <w:b/>
          <w:color w:val="00B050"/>
        </w:rPr>
      </w:pPr>
      <w:r w:rsidRPr="00980D62">
        <w:rPr>
          <w:b/>
          <w:color w:val="00B050"/>
        </w:rPr>
        <w:t>Proposal 3: It is proposed to update the procedure of AI/ML model training and inference in NG-RAN node:</w:t>
      </w:r>
    </w:p>
    <w:p w14:paraId="1F9C049A" w14:textId="77777777" w:rsidR="00BE12AC" w:rsidRPr="00980D62" w:rsidRDefault="00BE12AC" w:rsidP="00BE12AC">
      <w:pPr>
        <w:pStyle w:val="ListParagraph"/>
        <w:numPr>
          <w:ilvl w:val="0"/>
          <w:numId w:val="2"/>
        </w:numPr>
        <w:rPr>
          <w:b/>
          <w:color w:val="00B050"/>
        </w:rPr>
      </w:pPr>
      <w:r w:rsidRPr="00980D62">
        <w:rPr>
          <w:b/>
          <w:color w:val="00B050"/>
        </w:rPr>
        <w:t>Add a box for optional AI/ML model in NG-RAN node 2 to generate required input such as resource status and utilization prediction/estimation etc.</w:t>
      </w:r>
    </w:p>
    <w:p w14:paraId="3F694529" w14:textId="77777777" w:rsidR="00BE12AC" w:rsidRPr="00980D62" w:rsidRDefault="00BE12AC" w:rsidP="00BE12AC">
      <w:pPr>
        <w:pStyle w:val="ListParagraph"/>
        <w:numPr>
          <w:ilvl w:val="0"/>
          <w:numId w:val="2"/>
        </w:numPr>
        <w:rPr>
          <w:b/>
          <w:color w:val="00B050"/>
        </w:rPr>
      </w:pPr>
      <w:r w:rsidRPr="00980D62">
        <w:rPr>
          <w:b/>
          <w:color w:val="00B050"/>
        </w:rPr>
        <w:t xml:space="preserve">Introduce interaction between NG-RAN node 2 and NG-RAN node 1 to exchange Training Data from a neighbouring NG-RAN node </w:t>
      </w:r>
    </w:p>
    <w:p w14:paraId="448F1F18" w14:textId="77777777" w:rsidR="00BE12AC" w:rsidRPr="00980D62" w:rsidRDefault="00BE12AC" w:rsidP="00BE12AC">
      <w:pPr>
        <w:pStyle w:val="ListParagraph"/>
        <w:numPr>
          <w:ilvl w:val="0"/>
          <w:numId w:val="2"/>
        </w:numPr>
        <w:rPr>
          <w:b/>
          <w:color w:val="00B050"/>
        </w:rPr>
      </w:pPr>
      <w:r w:rsidRPr="00980D62">
        <w:rPr>
          <w:b/>
          <w:color w:val="00B050"/>
        </w:rPr>
        <w:t xml:space="preserve">Introduce interaction between NG-RAN node 2 and NG-RAN node 1 to exchange Inference Data from a neighbouring NG-RAN node </w:t>
      </w:r>
    </w:p>
    <w:p w14:paraId="41A8B675" w14:textId="77777777" w:rsidR="00BE12AC" w:rsidRPr="00980D62" w:rsidRDefault="00BE12AC" w:rsidP="00BE12AC">
      <w:pPr>
        <w:pStyle w:val="ListParagraph"/>
        <w:numPr>
          <w:ilvl w:val="0"/>
          <w:numId w:val="2"/>
        </w:numPr>
        <w:rPr>
          <w:b/>
          <w:color w:val="00B050"/>
        </w:rPr>
      </w:pPr>
      <w:r w:rsidRPr="00980D62">
        <w:rPr>
          <w:b/>
          <w:color w:val="00B050"/>
        </w:rPr>
        <w:t xml:space="preserve">UE mobility information for training purposes is only sent to gNBs that request such information </w:t>
      </w:r>
      <w:r w:rsidRPr="00980D62">
        <w:rPr>
          <w:rFonts w:hint="eastAsia"/>
          <w:b/>
          <w:color w:val="00B050"/>
          <w:lang w:eastAsia="zh-CN"/>
        </w:rPr>
        <w:t>o</w:t>
      </w:r>
      <w:r w:rsidRPr="00980D62">
        <w:rPr>
          <w:b/>
          <w:color w:val="00B050"/>
          <w:lang w:eastAsia="zh-CN"/>
        </w:rPr>
        <w:t>r when triggered.</w:t>
      </w:r>
    </w:p>
    <w:p w14:paraId="006C7F13" w14:textId="77777777" w:rsidR="00BE12AC" w:rsidRPr="00980D62" w:rsidRDefault="00BE12AC" w:rsidP="00BE12AC">
      <w:pPr>
        <w:pStyle w:val="ListParagraph"/>
        <w:numPr>
          <w:ilvl w:val="0"/>
          <w:numId w:val="2"/>
        </w:numPr>
        <w:rPr>
          <w:b/>
          <w:color w:val="00B050"/>
        </w:rPr>
      </w:pPr>
      <w:r w:rsidRPr="00980D62">
        <w:rPr>
          <w:b/>
          <w:color w:val="00B050"/>
        </w:rPr>
        <w:t>Add a step after mobility optimization action for feedback from NG-RAN node 2 to NG-RAN node 1</w:t>
      </w:r>
    </w:p>
    <w:p w14:paraId="5D53A3D6" w14:textId="77777777" w:rsidR="00BE12AC" w:rsidRPr="00980D62" w:rsidRDefault="00BE12AC" w:rsidP="00BE12AC">
      <w:pPr>
        <w:rPr>
          <w:b/>
          <w:color w:val="00B050"/>
        </w:rPr>
      </w:pPr>
      <w:r w:rsidRPr="00980D62">
        <w:rPr>
          <w:b/>
          <w:color w:val="00B050"/>
        </w:rPr>
        <w:lastRenderedPageBreak/>
        <w:t>Proposal 4: Remove “FFS predicted traffic” in Input Information from the UE.</w:t>
      </w:r>
    </w:p>
    <w:p w14:paraId="6CC141D3" w14:textId="77777777" w:rsidR="00BE12AC" w:rsidRPr="00980D62" w:rsidRDefault="00BE12AC" w:rsidP="00BE12AC">
      <w:pPr>
        <w:rPr>
          <w:b/>
          <w:color w:val="00B050"/>
        </w:rPr>
      </w:pPr>
      <w:r w:rsidRPr="00980D62">
        <w:rPr>
          <w:b/>
          <w:color w:val="00B050"/>
        </w:rPr>
        <w:t>Proposal 5: Remove “FFS” of “FFS QoS parameters of historical HO-ed UE (e.g., loss rate, delay, etc.)” in Input Information from the neighbouring RAN node.</w:t>
      </w:r>
    </w:p>
    <w:p w14:paraId="4D073556" w14:textId="77777777" w:rsidR="00BE12AC" w:rsidRPr="00980D62" w:rsidRDefault="00BE12AC" w:rsidP="00BE12AC">
      <w:pPr>
        <w:rPr>
          <w:b/>
          <w:color w:val="00B050"/>
        </w:rPr>
      </w:pPr>
      <w:r w:rsidRPr="00980D62">
        <w:rPr>
          <w:b/>
          <w:color w:val="00B050"/>
        </w:rPr>
        <w:t>Proposal 6: It is proposed to add the following as input data:</w:t>
      </w:r>
    </w:p>
    <w:p w14:paraId="2895FD7C" w14:textId="77777777" w:rsidR="00BE12AC" w:rsidRPr="00980D62" w:rsidRDefault="00BE12AC" w:rsidP="00BE12AC">
      <w:pPr>
        <w:ind w:firstLine="284"/>
        <w:rPr>
          <w:b/>
          <w:color w:val="00B050"/>
        </w:rPr>
      </w:pPr>
      <w:r w:rsidRPr="00980D62">
        <w:rPr>
          <w:b/>
          <w:color w:val="00B050"/>
        </w:rPr>
        <w:t xml:space="preserve">Input Information from the local node: </w:t>
      </w:r>
    </w:p>
    <w:p w14:paraId="1D2A3E56" w14:textId="77777777" w:rsidR="00BE12AC" w:rsidRPr="00980D62" w:rsidRDefault="00BE12AC" w:rsidP="00BE12AC">
      <w:pPr>
        <w:pStyle w:val="ListParagraph"/>
        <w:numPr>
          <w:ilvl w:val="0"/>
          <w:numId w:val="2"/>
        </w:numPr>
        <w:rPr>
          <w:b/>
          <w:color w:val="00B050"/>
        </w:rPr>
      </w:pPr>
      <w:r w:rsidRPr="00980D62">
        <w:rPr>
          <w:b/>
          <w:color w:val="00B050"/>
        </w:rPr>
        <w:t>Current/predicted UE traffic</w:t>
      </w:r>
    </w:p>
    <w:p w14:paraId="78A63D3C" w14:textId="77777777" w:rsidR="00BE12AC" w:rsidRPr="00980D62" w:rsidRDefault="00BE12AC" w:rsidP="00BE12AC">
      <w:pPr>
        <w:rPr>
          <w:b/>
          <w:color w:val="00B050"/>
        </w:rPr>
      </w:pPr>
      <w:r w:rsidRPr="00980D62">
        <w:rPr>
          <w:b/>
          <w:color w:val="00B050"/>
        </w:rPr>
        <w:t>Proposal 7: It is proposed to add the following as output:</w:t>
      </w:r>
    </w:p>
    <w:p w14:paraId="2C1C75E4" w14:textId="6339ABD0" w:rsidR="00BE12AC" w:rsidRPr="00980D62" w:rsidRDefault="006A6106" w:rsidP="00BE12AC">
      <w:pPr>
        <w:pStyle w:val="ListParagraph"/>
        <w:numPr>
          <w:ilvl w:val="0"/>
          <w:numId w:val="2"/>
        </w:numPr>
        <w:rPr>
          <w:b/>
          <w:color w:val="00B050"/>
        </w:rPr>
      </w:pPr>
      <w:r>
        <w:rPr>
          <w:b/>
          <w:color w:val="00B050"/>
        </w:rPr>
        <w:t>P</w:t>
      </w:r>
      <w:r w:rsidR="00BE12AC" w:rsidRPr="00980D62">
        <w:rPr>
          <w:b/>
          <w:color w:val="00B050"/>
        </w:rPr>
        <w:t>riority, handover execution timing, predicted resource reservation time window for CHO</w:t>
      </w:r>
    </w:p>
    <w:p w14:paraId="06A918BF" w14:textId="5AD13774" w:rsidR="00BE12AC" w:rsidRPr="00980D62" w:rsidRDefault="00BE12AC" w:rsidP="00BE12AC">
      <w:pPr>
        <w:rPr>
          <w:b/>
          <w:color w:val="00B050"/>
        </w:rPr>
      </w:pPr>
      <w:r w:rsidRPr="00980D62">
        <w:rPr>
          <w:b/>
          <w:color w:val="00B050"/>
        </w:rPr>
        <w:t>Proposal 8: It is</w:t>
      </w:r>
      <w:r w:rsidR="0037565F">
        <w:rPr>
          <w:b/>
          <w:color w:val="00B050"/>
        </w:rPr>
        <w:t xml:space="preserve"> proposed to add a section as “F</w:t>
      </w:r>
      <w:r w:rsidRPr="00980D62">
        <w:rPr>
          <w:b/>
          <w:color w:val="00B050"/>
        </w:rPr>
        <w:t>eedback” and add the following as feedback information:</w:t>
      </w:r>
    </w:p>
    <w:p w14:paraId="20271940" w14:textId="5643C0B3" w:rsidR="00BE12AC" w:rsidRPr="00980D62" w:rsidRDefault="006A6106" w:rsidP="006A6106">
      <w:pPr>
        <w:pStyle w:val="ListParagraph"/>
        <w:numPr>
          <w:ilvl w:val="0"/>
          <w:numId w:val="2"/>
        </w:numPr>
        <w:rPr>
          <w:b/>
          <w:color w:val="00B050"/>
        </w:rPr>
      </w:pPr>
      <w:r w:rsidRPr="006A6106">
        <w:rPr>
          <w:b/>
          <w:color w:val="00B050"/>
        </w:rPr>
        <w:t xml:space="preserve">QoS parameters such as </w:t>
      </w:r>
      <w:r>
        <w:rPr>
          <w:b/>
          <w:color w:val="00B050"/>
        </w:rPr>
        <w:t>t</w:t>
      </w:r>
      <w:r w:rsidR="00BE12AC" w:rsidRPr="00980D62">
        <w:rPr>
          <w:b/>
          <w:color w:val="00B050"/>
        </w:rPr>
        <w:t xml:space="preserve">hroughput, packet delay of the handed-over UE, etc </w:t>
      </w:r>
    </w:p>
    <w:p w14:paraId="17007921" w14:textId="77777777" w:rsidR="00BE12AC" w:rsidRPr="00980D62" w:rsidRDefault="00BE12AC" w:rsidP="00BE12AC">
      <w:pPr>
        <w:pStyle w:val="ListParagraph"/>
        <w:numPr>
          <w:ilvl w:val="0"/>
          <w:numId w:val="2"/>
        </w:numPr>
        <w:rPr>
          <w:b/>
          <w:color w:val="00B050"/>
        </w:rPr>
      </w:pPr>
      <w:r w:rsidRPr="00980D62">
        <w:rPr>
          <w:b/>
          <w:color w:val="00B050"/>
        </w:rPr>
        <w:t>Resource status information updates from target NG-RAN</w:t>
      </w:r>
    </w:p>
    <w:p w14:paraId="0833A868" w14:textId="77777777" w:rsidR="00BE12AC" w:rsidRPr="00980D62" w:rsidRDefault="00BE12AC" w:rsidP="00BE12AC">
      <w:pPr>
        <w:pStyle w:val="ListParagraph"/>
        <w:numPr>
          <w:ilvl w:val="0"/>
          <w:numId w:val="2"/>
        </w:numPr>
        <w:rPr>
          <w:b/>
          <w:color w:val="00B050"/>
        </w:rPr>
      </w:pPr>
      <w:r w:rsidRPr="00980D62">
        <w:rPr>
          <w:b/>
          <w:color w:val="00B050"/>
        </w:rPr>
        <w:t>Performance information from target NG-RAN, FFS on performance information details</w:t>
      </w:r>
    </w:p>
    <w:p w14:paraId="40D040D9" w14:textId="77777777" w:rsidR="00BE12AC" w:rsidRPr="00980D62" w:rsidRDefault="00BE12AC" w:rsidP="00BE12AC">
      <w:pPr>
        <w:rPr>
          <w:b/>
          <w:color w:val="00B050"/>
        </w:rPr>
      </w:pPr>
      <w:r w:rsidRPr="00980D62">
        <w:rPr>
          <w:b/>
          <w:color w:val="00B050"/>
        </w:rPr>
        <w:t>Proposal 9: It is proposed to add the following as standard impact:</w:t>
      </w:r>
    </w:p>
    <w:p w14:paraId="10549EF9" w14:textId="77777777" w:rsidR="00BE12AC" w:rsidRPr="00980D62" w:rsidRDefault="00BE12AC" w:rsidP="00BE12AC">
      <w:pPr>
        <w:spacing w:line="240" w:lineRule="auto"/>
        <w:rPr>
          <w:b/>
          <w:color w:val="00B050"/>
        </w:rPr>
      </w:pPr>
      <w:r w:rsidRPr="00980D62">
        <w:rPr>
          <w:b/>
          <w:color w:val="00B050"/>
        </w:rPr>
        <w:t xml:space="preserve">          Potential Xn interface impact:</w:t>
      </w:r>
    </w:p>
    <w:p w14:paraId="19637DA4" w14:textId="77777777" w:rsidR="00BE12AC" w:rsidRPr="00980D62" w:rsidRDefault="00BE12AC" w:rsidP="00BE12AC">
      <w:pPr>
        <w:pStyle w:val="ListParagraph"/>
        <w:numPr>
          <w:ilvl w:val="0"/>
          <w:numId w:val="2"/>
        </w:numPr>
        <w:rPr>
          <w:b/>
          <w:color w:val="00B050"/>
        </w:rPr>
      </w:pPr>
      <w:r w:rsidRPr="00980D62">
        <w:rPr>
          <w:b/>
          <w:color w:val="00B050"/>
        </w:rPr>
        <w:t>New signaling procedure or existing procedure to retrieve input information via Xn interface.</w:t>
      </w:r>
    </w:p>
    <w:p w14:paraId="18D7C57C" w14:textId="7122C095" w:rsidR="00BE12AC" w:rsidRDefault="00BE12AC" w:rsidP="00BE12AC">
      <w:pPr>
        <w:pStyle w:val="ListParagraph"/>
        <w:numPr>
          <w:ilvl w:val="0"/>
          <w:numId w:val="2"/>
        </w:numPr>
        <w:rPr>
          <w:b/>
          <w:color w:val="00B050"/>
        </w:rPr>
      </w:pPr>
      <w:r w:rsidRPr="00980D62">
        <w:rPr>
          <w:b/>
          <w:color w:val="00B050"/>
        </w:rPr>
        <w:t>New signaling procedure or existing procedure to retrieve feedback information via Xn interface.</w:t>
      </w:r>
    </w:p>
    <w:p w14:paraId="5D430C9D" w14:textId="175A0A18" w:rsidR="00980D62" w:rsidRPr="00980D62" w:rsidRDefault="00980D62" w:rsidP="00980D62">
      <w:pPr>
        <w:rPr>
          <w:b/>
          <w:color w:val="00B050"/>
        </w:rPr>
      </w:pPr>
      <w:r>
        <w:rPr>
          <w:b/>
          <w:color w:val="00B050"/>
        </w:rPr>
        <w:t xml:space="preserve">Proposal 10: Agree the TP for AI/ML based mobility optimization in </w:t>
      </w:r>
      <w:r w:rsidR="00C32B16">
        <w:rPr>
          <w:b/>
          <w:color w:val="00B050"/>
        </w:rPr>
        <w:t>R3-22</w:t>
      </w:r>
      <w:r w:rsidR="006B121D">
        <w:rPr>
          <w:rFonts w:hint="eastAsia"/>
          <w:b/>
          <w:color w:val="00B050"/>
          <w:lang w:eastAsia="zh-CN"/>
        </w:rPr>
        <w:t>1395</w:t>
      </w:r>
      <w:r>
        <w:rPr>
          <w:b/>
          <w:color w:val="00B050"/>
        </w:rPr>
        <w:t>.</w:t>
      </w:r>
    </w:p>
    <w:p w14:paraId="28BFF5C6" w14:textId="77777777" w:rsidR="00BE12AC" w:rsidRDefault="00BE12AC" w:rsidP="00BE12AC">
      <w:pPr>
        <w:rPr>
          <w:color w:val="002060"/>
        </w:rPr>
      </w:pPr>
    </w:p>
    <w:p w14:paraId="67446A98" w14:textId="77777777" w:rsidR="00BE12AC" w:rsidRPr="00980D62" w:rsidRDefault="00BE12AC" w:rsidP="00BE12AC">
      <w:pPr>
        <w:rPr>
          <w:b/>
          <w:color w:val="0070C0"/>
        </w:rPr>
      </w:pPr>
      <w:r w:rsidRPr="00980D62">
        <w:rPr>
          <w:b/>
          <w:color w:val="0070C0"/>
        </w:rPr>
        <w:t>Open issue:</w:t>
      </w:r>
    </w:p>
    <w:p w14:paraId="46BA35DD" w14:textId="1C1667D5" w:rsidR="00BE12AC" w:rsidRPr="00980D62" w:rsidRDefault="009016CA" w:rsidP="00BE12AC">
      <w:pPr>
        <w:ind w:firstLine="284"/>
        <w:rPr>
          <w:b/>
          <w:color w:val="0070C0"/>
        </w:rPr>
      </w:pPr>
      <w:r>
        <w:rPr>
          <w:b/>
          <w:color w:val="0070C0"/>
        </w:rPr>
        <w:t>Input i</w:t>
      </w:r>
      <w:r w:rsidR="00BE12AC" w:rsidRPr="00980D62">
        <w:rPr>
          <w:b/>
          <w:color w:val="0070C0"/>
        </w:rPr>
        <w:t xml:space="preserve">nformation from the neighbouring RAN nodes: </w:t>
      </w:r>
    </w:p>
    <w:p w14:paraId="70B147A8" w14:textId="77777777" w:rsidR="00BE12AC" w:rsidRPr="00980D62" w:rsidRDefault="00BE12AC" w:rsidP="00BE12AC">
      <w:pPr>
        <w:pStyle w:val="ListParagraph"/>
        <w:numPr>
          <w:ilvl w:val="0"/>
          <w:numId w:val="2"/>
        </w:numPr>
        <w:rPr>
          <w:b/>
          <w:color w:val="0070C0"/>
        </w:rPr>
      </w:pPr>
      <w:r w:rsidRPr="00980D62">
        <w:rPr>
          <w:b/>
          <w:color w:val="0070C0"/>
        </w:rPr>
        <w:t>Predicted UE trajectory information from last serving cell</w:t>
      </w:r>
    </w:p>
    <w:p w14:paraId="5C16F935" w14:textId="77777777" w:rsidR="00BE12AC" w:rsidRPr="00980D62" w:rsidRDefault="00BE12AC" w:rsidP="00BE12AC">
      <w:pPr>
        <w:pStyle w:val="ListParagraph"/>
        <w:numPr>
          <w:ilvl w:val="0"/>
          <w:numId w:val="2"/>
        </w:numPr>
        <w:rPr>
          <w:b/>
          <w:color w:val="0070C0"/>
        </w:rPr>
      </w:pPr>
      <w:r w:rsidRPr="00980D62">
        <w:rPr>
          <w:b/>
          <w:color w:val="0070C0"/>
        </w:rPr>
        <w:t>Predicted UE traffic information from last serving cell</w:t>
      </w:r>
    </w:p>
    <w:p w14:paraId="786345C9" w14:textId="77777777" w:rsidR="00BE12AC" w:rsidRPr="00980D62" w:rsidRDefault="00BE12AC" w:rsidP="00BE12AC">
      <w:pPr>
        <w:pStyle w:val="ListParagraph"/>
        <w:numPr>
          <w:ilvl w:val="0"/>
          <w:numId w:val="2"/>
        </w:numPr>
        <w:rPr>
          <w:b/>
          <w:color w:val="0070C0"/>
        </w:rPr>
      </w:pPr>
      <w:r w:rsidRPr="00980D62">
        <w:rPr>
          <w:b/>
          <w:color w:val="0070C0"/>
        </w:rPr>
        <w:t>Predicted achievable QoS parameters</w:t>
      </w:r>
    </w:p>
    <w:p w14:paraId="13792091" w14:textId="2BE53E33" w:rsidR="00BE12AC" w:rsidRDefault="00BE12AC" w:rsidP="00BE12AC">
      <w:pPr>
        <w:pStyle w:val="ListParagraph"/>
        <w:numPr>
          <w:ilvl w:val="0"/>
          <w:numId w:val="2"/>
        </w:numPr>
        <w:rPr>
          <w:b/>
          <w:color w:val="0070C0"/>
        </w:rPr>
      </w:pPr>
      <w:r w:rsidRPr="00980D62">
        <w:rPr>
          <w:b/>
          <w:color w:val="0070C0"/>
        </w:rPr>
        <w:t>UE unsuccessful handover information</w:t>
      </w:r>
    </w:p>
    <w:p w14:paraId="63F7624A" w14:textId="4A7D9BF7" w:rsidR="009016CA" w:rsidRPr="00980D62" w:rsidRDefault="009016CA" w:rsidP="009016CA">
      <w:pPr>
        <w:ind w:firstLine="284"/>
        <w:rPr>
          <w:b/>
          <w:color w:val="0070C0"/>
        </w:rPr>
      </w:pPr>
      <w:r>
        <w:rPr>
          <w:b/>
          <w:color w:val="0070C0"/>
        </w:rPr>
        <w:t>Output information</w:t>
      </w:r>
      <w:r w:rsidRPr="00980D62">
        <w:rPr>
          <w:b/>
          <w:color w:val="0070C0"/>
        </w:rPr>
        <w:t xml:space="preserve">: </w:t>
      </w:r>
    </w:p>
    <w:p w14:paraId="591176F1" w14:textId="77777777" w:rsidR="006A6106" w:rsidRDefault="006A6106" w:rsidP="006A6106">
      <w:pPr>
        <w:pStyle w:val="ListParagraph"/>
        <w:numPr>
          <w:ilvl w:val="0"/>
          <w:numId w:val="2"/>
        </w:numPr>
        <w:rPr>
          <w:b/>
          <w:color w:val="0070C0"/>
        </w:rPr>
      </w:pPr>
      <w:r w:rsidRPr="006A6106">
        <w:rPr>
          <w:b/>
          <w:color w:val="0070C0"/>
        </w:rPr>
        <w:t xml:space="preserve">Handover timing corresponding to each predicted cell </w:t>
      </w:r>
    </w:p>
    <w:p w14:paraId="68EFE71A" w14:textId="08D70DD5" w:rsidR="006A6106" w:rsidRDefault="006A6106" w:rsidP="006A6106">
      <w:pPr>
        <w:pStyle w:val="ListParagraph"/>
        <w:numPr>
          <w:ilvl w:val="0"/>
          <w:numId w:val="2"/>
        </w:numPr>
        <w:rPr>
          <w:b/>
          <w:color w:val="0070C0"/>
        </w:rPr>
      </w:pPr>
      <w:r w:rsidRPr="006A6106">
        <w:rPr>
          <w:b/>
          <w:color w:val="0070C0"/>
        </w:rPr>
        <w:t xml:space="preserve">UE traffic prediction </w:t>
      </w:r>
    </w:p>
    <w:p w14:paraId="3D3A6006" w14:textId="198DA51F" w:rsidR="006A6106" w:rsidRDefault="006A6106" w:rsidP="006A6106">
      <w:pPr>
        <w:pStyle w:val="ListParagraph"/>
        <w:numPr>
          <w:ilvl w:val="0"/>
          <w:numId w:val="2"/>
        </w:numPr>
        <w:rPr>
          <w:b/>
          <w:color w:val="0070C0"/>
        </w:rPr>
      </w:pPr>
      <w:r w:rsidRPr="006A6106">
        <w:rPr>
          <w:b/>
          <w:color w:val="0070C0"/>
        </w:rPr>
        <w:t>Validity time for the Model inference output predictions if required</w:t>
      </w:r>
    </w:p>
    <w:p w14:paraId="28E3078F" w14:textId="77777777" w:rsidR="00BE12AC" w:rsidRPr="00980D62" w:rsidRDefault="00BE12AC" w:rsidP="00BE12AC">
      <w:pPr>
        <w:ind w:firstLine="284"/>
        <w:rPr>
          <w:b/>
          <w:color w:val="0070C0"/>
        </w:rPr>
      </w:pPr>
      <w:r w:rsidRPr="00980D62">
        <w:rPr>
          <w:rFonts w:hint="eastAsia"/>
          <w:b/>
          <w:color w:val="0070C0"/>
          <w:lang w:eastAsia="zh-CN"/>
        </w:rPr>
        <w:t>F</w:t>
      </w:r>
      <w:r w:rsidRPr="00980D62">
        <w:rPr>
          <w:b/>
          <w:color w:val="0070C0"/>
        </w:rPr>
        <w:t>eedback information:</w:t>
      </w:r>
    </w:p>
    <w:p w14:paraId="28A5CB39" w14:textId="77777777" w:rsidR="00BE12AC" w:rsidRPr="00980D62" w:rsidRDefault="00BE12AC" w:rsidP="00BE12AC">
      <w:pPr>
        <w:pStyle w:val="ListParagraph"/>
        <w:numPr>
          <w:ilvl w:val="0"/>
          <w:numId w:val="2"/>
        </w:numPr>
        <w:rPr>
          <w:b/>
          <w:color w:val="0070C0"/>
        </w:rPr>
      </w:pPr>
      <w:r w:rsidRPr="00980D62">
        <w:rPr>
          <w:b/>
          <w:color w:val="0070C0"/>
        </w:rPr>
        <w:t>UE Mobility/Trajectory from target NG-RAN</w:t>
      </w:r>
    </w:p>
    <w:p w14:paraId="7B720E1D" w14:textId="77777777" w:rsidR="00BE12AC" w:rsidRPr="00980D62" w:rsidRDefault="00BE12AC" w:rsidP="00BE12AC">
      <w:pPr>
        <w:ind w:firstLine="284"/>
        <w:rPr>
          <w:b/>
          <w:color w:val="0070C0"/>
        </w:rPr>
      </w:pPr>
      <w:r w:rsidRPr="00980D62">
        <w:rPr>
          <w:b/>
          <w:color w:val="0070C0"/>
        </w:rPr>
        <w:t>Standard impact:</w:t>
      </w:r>
    </w:p>
    <w:p w14:paraId="61946884" w14:textId="77777777" w:rsidR="00BE12AC" w:rsidRPr="00980D62" w:rsidRDefault="00BE12AC" w:rsidP="00BE12AC">
      <w:pPr>
        <w:pStyle w:val="ListParagraph"/>
        <w:numPr>
          <w:ilvl w:val="0"/>
          <w:numId w:val="2"/>
        </w:numPr>
        <w:rPr>
          <w:b/>
          <w:color w:val="0070C0"/>
        </w:rPr>
      </w:pPr>
      <w:r w:rsidRPr="00980D62">
        <w:rPr>
          <w:b/>
          <w:color w:val="0070C0"/>
        </w:rPr>
        <w:t>Predicted UE trajectory info from source NG-RAN node to target NG-RAN node</w:t>
      </w:r>
    </w:p>
    <w:p w14:paraId="157A8512" w14:textId="77777777" w:rsidR="00BE12AC" w:rsidRPr="00980D62" w:rsidRDefault="00BE12AC" w:rsidP="00BE12AC">
      <w:pPr>
        <w:pStyle w:val="ListParagraph"/>
        <w:numPr>
          <w:ilvl w:val="0"/>
          <w:numId w:val="2"/>
        </w:numPr>
        <w:rPr>
          <w:b/>
          <w:color w:val="0070C0"/>
        </w:rPr>
      </w:pPr>
      <w:r w:rsidRPr="00980D62">
        <w:rPr>
          <w:b/>
          <w:color w:val="0070C0"/>
        </w:rPr>
        <w:t>Predicted UE traffic info from source NG-RAN node to target NG-RAN node</w:t>
      </w:r>
    </w:p>
    <w:bookmarkEnd w:id="11"/>
    <w:p w14:paraId="5C24A426" w14:textId="77777777" w:rsidR="00BE12AC" w:rsidRDefault="00BE12AC" w:rsidP="004F0EFC">
      <w:pPr>
        <w:rPr>
          <w:b/>
          <w:bCs/>
          <w:color w:val="00B050"/>
        </w:rPr>
      </w:pPr>
    </w:p>
    <w:p w14:paraId="6ED67044" w14:textId="3431766D" w:rsidR="002E0693" w:rsidRDefault="007E1CE2">
      <w:pPr>
        <w:pStyle w:val="Heading1"/>
      </w:pPr>
      <w:r>
        <w:rPr>
          <w:rFonts w:hint="eastAsia"/>
          <w:lang w:eastAsia="zh-CN"/>
        </w:rPr>
        <w:lastRenderedPageBreak/>
        <w:t>3</w:t>
      </w:r>
      <w:r>
        <w:tab/>
        <w:t xml:space="preserve">Discussion </w:t>
      </w:r>
      <w:r w:rsidR="00902439">
        <w:t>(</w:t>
      </w:r>
      <w:r w:rsidR="003851F7">
        <w:t>1st</w:t>
      </w:r>
      <w:r w:rsidR="00902439">
        <w:t xml:space="preserve"> round)</w:t>
      </w:r>
    </w:p>
    <w:p w14:paraId="6ED67045" w14:textId="77777777" w:rsidR="002E0693" w:rsidRDefault="007E1CE2">
      <w:pPr>
        <w:pStyle w:val="Heading2"/>
      </w:pPr>
      <w:r>
        <w:rPr>
          <w:rFonts w:hint="eastAsia"/>
          <w:lang w:eastAsia="zh-CN"/>
        </w:rPr>
        <w:t>3.1</w:t>
      </w:r>
      <w:r>
        <w:tab/>
      </w:r>
      <w:r>
        <w:rPr>
          <w:rFonts w:hint="eastAsia"/>
          <w:lang w:eastAsia="zh-CN"/>
        </w:rPr>
        <w:t>Use case</w:t>
      </w:r>
    </w:p>
    <w:p w14:paraId="6ED67046" w14:textId="77777777" w:rsidR="002E0693" w:rsidRDefault="007E1CE2">
      <w:pPr>
        <w:rPr>
          <w:rFonts w:eastAsia="宋体"/>
          <w:bCs/>
          <w:lang w:eastAsia="zh-CN"/>
        </w:rPr>
      </w:pPr>
      <w:r>
        <w:rPr>
          <w:lang w:eastAsia="zh-CN"/>
        </w:rPr>
        <w:t xml:space="preserve">In [0267], it is proposed to include “Reduction of UE power consumption in RRM measurement” as one aspect of mobility optimization. </w:t>
      </w:r>
    </w:p>
    <w:p w14:paraId="6ED67047" w14:textId="77777777" w:rsidR="002E0693" w:rsidRDefault="007E1CE2">
      <w:pPr>
        <w:rPr>
          <w:b/>
          <w:bCs/>
          <w:lang w:eastAsia="zh-CN"/>
        </w:rPr>
      </w:pPr>
      <w:bookmarkStart w:id="12" w:name="OLE_LINK86"/>
      <w:bookmarkStart w:id="13" w:name="OLE_LINK87"/>
      <w:r>
        <w:rPr>
          <w:b/>
          <w:bCs/>
        </w:rPr>
        <w:t xml:space="preserve">Q3.1 Companies are invited to </w:t>
      </w:r>
      <w:r>
        <w:rPr>
          <w:rFonts w:hint="eastAsia"/>
          <w:b/>
          <w:bCs/>
          <w:lang w:eastAsia="zh-CN"/>
        </w:rPr>
        <w:t xml:space="preserve">provide views on whether </w:t>
      </w:r>
      <w:r>
        <w:rPr>
          <w:b/>
          <w:bCs/>
          <w:lang w:eastAsia="zh-CN"/>
        </w:rPr>
        <w:t xml:space="preserve">to include </w:t>
      </w:r>
      <w:r>
        <w:rPr>
          <w:rFonts w:hint="eastAsia"/>
          <w:b/>
          <w:bCs/>
          <w:lang w:eastAsia="zh-CN"/>
        </w:rPr>
        <w:t>“</w:t>
      </w:r>
      <w:r>
        <w:rPr>
          <w:b/>
          <w:bCs/>
          <w:lang w:eastAsia="zh-CN"/>
        </w:rPr>
        <w:t>Reduction of UE power consumption in RRM measurement” as one aspect of mobility optimization.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2810"/>
        <w:gridCol w:w="5183"/>
      </w:tblGrid>
      <w:tr w:rsidR="002E0693" w14:paraId="6ED6704B" w14:textId="77777777">
        <w:tc>
          <w:tcPr>
            <w:tcW w:w="1438" w:type="dxa"/>
            <w:shd w:val="clear" w:color="auto" w:fill="auto"/>
          </w:tcPr>
          <w:p w14:paraId="6ED67048" w14:textId="77777777" w:rsidR="002E0693" w:rsidRDefault="007E1CE2">
            <w:pPr>
              <w:rPr>
                <w:b/>
                <w:bCs/>
              </w:rPr>
            </w:pPr>
            <w:r>
              <w:rPr>
                <w:b/>
                <w:bCs/>
              </w:rPr>
              <w:t>Company</w:t>
            </w:r>
          </w:p>
        </w:tc>
        <w:tc>
          <w:tcPr>
            <w:tcW w:w="2810" w:type="dxa"/>
          </w:tcPr>
          <w:p w14:paraId="6ED67049" w14:textId="77777777" w:rsidR="002E0693" w:rsidRDefault="007E1CE2">
            <w:pPr>
              <w:rPr>
                <w:b/>
                <w:bCs/>
                <w:lang w:eastAsia="zh-CN"/>
              </w:rPr>
            </w:pPr>
            <w:r>
              <w:rPr>
                <w:rFonts w:hint="eastAsia"/>
                <w:b/>
                <w:bCs/>
                <w:lang w:eastAsia="zh-CN"/>
              </w:rPr>
              <w:t>Yes/No</w:t>
            </w:r>
          </w:p>
        </w:tc>
        <w:tc>
          <w:tcPr>
            <w:tcW w:w="5183" w:type="dxa"/>
            <w:shd w:val="clear" w:color="auto" w:fill="auto"/>
          </w:tcPr>
          <w:p w14:paraId="6ED6704A" w14:textId="77777777" w:rsidR="002E0693" w:rsidRDefault="007E1CE2">
            <w:pPr>
              <w:rPr>
                <w:b/>
                <w:bCs/>
              </w:rPr>
            </w:pPr>
            <w:r>
              <w:rPr>
                <w:b/>
                <w:bCs/>
                <w:lang w:eastAsia="zh-CN"/>
              </w:rPr>
              <w:t>F</w:t>
            </w:r>
            <w:r>
              <w:rPr>
                <w:rFonts w:hint="eastAsia"/>
                <w:b/>
                <w:bCs/>
                <w:lang w:eastAsia="zh-CN"/>
              </w:rPr>
              <w:t xml:space="preserve">urther </w:t>
            </w:r>
            <w:r>
              <w:rPr>
                <w:b/>
                <w:bCs/>
              </w:rPr>
              <w:t>Comment</w:t>
            </w:r>
          </w:p>
        </w:tc>
      </w:tr>
      <w:tr w:rsidR="002E0693" w14:paraId="6ED67050" w14:textId="77777777">
        <w:tc>
          <w:tcPr>
            <w:tcW w:w="1438" w:type="dxa"/>
            <w:shd w:val="clear" w:color="auto" w:fill="auto"/>
          </w:tcPr>
          <w:p w14:paraId="6ED6704C" w14:textId="77777777" w:rsidR="002E0693" w:rsidRDefault="007E1CE2">
            <w:pPr>
              <w:rPr>
                <w:lang w:eastAsia="zh-CN"/>
              </w:rPr>
            </w:pPr>
            <w:r>
              <w:rPr>
                <w:lang w:eastAsia="zh-CN"/>
              </w:rPr>
              <w:t>Nokia</w:t>
            </w:r>
          </w:p>
        </w:tc>
        <w:tc>
          <w:tcPr>
            <w:tcW w:w="2810" w:type="dxa"/>
          </w:tcPr>
          <w:p w14:paraId="6ED6704D" w14:textId="77777777" w:rsidR="002E0693" w:rsidRDefault="007E1CE2">
            <w:pPr>
              <w:rPr>
                <w:lang w:eastAsia="zh-CN"/>
              </w:rPr>
            </w:pPr>
            <w:r>
              <w:rPr>
                <w:lang w:eastAsia="zh-CN"/>
              </w:rPr>
              <w:t>No</w:t>
            </w:r>
          </w:p>
        </w:tc>
        <w:tc>
          <w:tcPr>
            <w:tcW w:w="5183" w:type="dxa"/>
            <w:shd w:val="clear" w:color="auto" w:fill="auto"/>
          </w:tcPr>
          <w:p w14:paraId="6ED6704E" w14:textId="77777777" w:rsidR="002E0693" w:rsidRDefault="007E1CE2">
            <w:pPr>
              <w:rPr>
                <w:lang w:eastAsia="zh-CN"/>
              </w:rPr>
            </w:pPr>
            <w:r>
              <w:rPr>
                <w:lang w:eastAsia="zh-CN"/>
              </w:rPr>
              <w:t xml:space="preserve">It is unclear how reducing the UE power consumption in RRM measurement is related to mobility optimization.  </w:t>
            </w:r>
            <w:r>
              <w:t xml:space="preserve"> Mobility optimization is mainly improving robustness, reducing interruption time, enhancing failure recovery and does not aim to optimize power consumption at the UE. Reducing RRM measurements may lead to UE power saving but also may lead to mobility performance issues. Which are the RRM measurements considered here, for neighbouring cells, for serving cell?</w:t>
            </w:r>
          </w:p>
          <w:p w14:paraId="6ED6704F" w14:textId="77777777" w:rsidR="002E0693" w:rsidRDefault="002E0693">
            <w:pPr>
              <w:rPr>
                <w:lang w:eastAsia="zh-CN"/>
              </w:rPr>
            </w:pPr>
          </w:p>
        </w:tc>
      </w:tr>
      <w:tr w:rsidR="002E0693" w14:paraId="6ED67055" w14:textId="77777777">
        <w:tc>
          <w:tcPr>
            <w:tcW w:w="1438" w:type="dxa"/>
            <w:shd w:val="clear" w:color="auto" w:fill="auto"/>
          </w:tcPr>
          <w:p w14:paraId="6ED67051" w14:textId="77777777" w:rsidR="002E0693" w:rsidRDefault="007E1CE2">
            <w:r>
              <w:rPr>
                <w:rFonts w:hint="eastAsia"/>
                <w:lang w:eastAsia="zh-CN"/>
              </w:rPr>
              <w:t>vivo</w:t>
            </w:r>
          </w:p>
        </w:tc>
        <w:tc>
          <w:tcPr>
            <w:tcW w:w="2810" w:type="dxa"/>
          </w:tcPr>
          <w:p w14:paraId="6ED67052" w14:textId="77777777" w:rsidR="002E0693" w:rsidRDefault="007E1CE2">
            <w:r>
              <w:t>See comments</w:t>
            </w:r>
          </w:p>
        </w:tc>
        <w:tc>
          <w:tcPr>
            <w:tcW w:w="5183" w:type="dxa"/>
            <w:shd w:val="clear" w:color="auto" w:fill="auto"/>
          </w:tcPr>
          <w:p w14:paraId="6ED67053" w14:textId="77777777" w:rsidR="002E0693" w:rsidRDefault="007E1CE2">
            <w:r>
              <w:t xml:space="preserve">We are fine with the intention. However, how to generate the RRM configuration and utilize the RRM report relies on gNB implementation. That is, without any enhancement, the gNB can further interpret the RRM report based on limited RRM configuration. </w:t>
            </w:r>
          </w:p>
          <w:p w14:paraId="6ED67054" w14:textId="77777777" w:rsidR="002E0693" w:rsidRDefault="007E1CE2">
            <w:pPr>
              <w:rPr>
                <w:lang w:eastAsia="zh-CN"/>
              </w:rPr>
            </w:pPr>
            <w:r>
              <w:t>The proponent shall further explain the spec impact if the model inference locates in the NG-RAN node.</w:t>
            </w:r>
          </w:p>
        </w:tc>
      </w:tr>
      <w:tr w:rsidR="002E0693" w14:paraId="6ED67059" w14:textId="77777777">
        <w:tc>
          <w:tcPr>
            <w:tcW w:w="1438" w:type="dxa"/>
            <w:shd w:val="clear" w:color="auto" w:fill="auto"/>
          </w:tcPr>
          <w:p w14:paraId="6ED67056" w14:textId="77777777" w:rsidR="002E0693" w:rsidRDefault="007E1CE2">
            <w:r>
              <w:rPr>
                <w:rFonts w:hint="eastAsia"/>
                <w:lang w:eastAsia="zh-CN"/>
              </w:rPr>
              <w:t>Samsung</w:t>
            </w:r>
          </w:p>
        </w:tc>
        <w:tc>
          <w:tcPr>
            <w:tcW w:w="2810" w:type="dxa"/>
          </w:tcPr>
          <w:p w14:paraId="6ED67057" w14:textId="77777777" w:rsidR="002E0693" w:rsidRDefault="007E1CE2">
            <w:r>
              <w:t>No</w:t>
            </w:r>
          </w:p>
        </w:tc>
        <w:tc>
          <w:tcPr>
            <w:tcW w:w="5183" w:type="dxa"/>
            <w:shd w:val="clear" w:color="auto" w:fill="auto"/>
          </w:tcPr>
          <w:p w14:paraId="6ED67058" w14:textId="77777777" w:rsidR="002E0693" w:rsidRDefault="007E1CE2">
            <w:r>
              <w:t>The mobility optimization is to improve the mobility robustness to reduce connection failure during mobility, unnecessary HO and HO ping-pong. It seems that UE power consumption reduction in RRM measurement is not in scope of mobility optimization. And it depends on implementation. Maybe more clarification is required.</w:t>
            </w:r>
          </w:p>
        </w:tc>
      </w:tr>
      <w:tr w:rsidR="002E0693" w14:paraId="6ED6705D" w14:textId="77777777">
        <w:tc>
          <w:tcPr>
            <w:tcW w:w="1438" w:type="dxa"/>
            <w:shd w:val="clear" w:color="auto" w:fill="auto"/>
          </w:tcPr>
          <w:p w14:paraId="6ED6705A" w14:textId="77777777" w:rsidR="002E0693" w:rsidRDefault="007E1CE2">
            <w:r>
              <w:t>Apple</w:t>
            </w:r>
          </w:p>
        </w:tc>
        <w:tc>
          <w:tcPr>
            <w:tcW w:w="2810" w:type="dxa"/>
          </w:tcPr>
          <w:p w14:paraId="6ED6705B" w14:textId="77777777" w:rsidR="002E0693" w:rsidRDefault="007E1CE2">
            <w:r>
              <w:t>No</w:t>
            </w:r>
          </w:p>
        </w:tc>
        <w:tc>
          <w:tcPr>
            <w:tcW w:w="5183" w:type="dxa"/>
            <w:shd w:val="clear" w:color="auto" w:fill="auto"/>
          </w:tcPr>
          <w:p w14:paraId="6ED6705C" w14:textId="77777777" w:rsidR="002E0693" w:rsidRDefault="007E1CE2">
            <w:r>
              <w:t xml:space="preserve">While saving UE power is of course a worthy goal, RAN3 is not the right group to discuss it. </w:t>
            </w:r>
          </w:p>
        </w:tc>
      </w:tr>
      <w:tr w:rsidR="002E0693" w14:paraId="6ED67061" w14:textId="77777777">
        <w:tc>
          <w:tcPr>
            <w:tcW w:w="1438" w:type="dxa"/>
            <w:shd w:val="clear" w:color="auto" w:fill="auto"/>
          </w:tcPr>
          <w:p w14:paraId="6ED6705E" w14:textId="77777777" w:rsidR="002E0693" w:rsidRDefault="007E1CE2">
            <w:r>
              <w:rPr>
                <w:lang w:eastAsia="zh-CN"/>
              </w:rPr>
              <w:t>Huawei</w:t>
            </w:r>
          </w:p>
        </w:tc>
        <w:tc>
          <w:tcPr>
            <w:tcW w:w="2810" w:type="dxa"/>
          </w:tcPr>
          <w:p w14:paraId="6ED6705F" w14:textId="77777777" w:rsidR="002E0693" w:rsidRDefault="007E1CE2">
            <w:r>
              <w:rPr>
                <w:lang w:eastAsia="zh-CN"/>
              </w:rPr>
              <w:t>See comments</w:t>
            </w:r>
          </w:p>
        </w:tc>
        <w:tc>
          <w:tcPr>
            <w:tcW w:w="5183" w:type="dxa"/>
            <w:shd w:val="clear" w:color="auto" w:fill="auto"/>
          </w:tcPr>
          <w:p w14:paraId="6ED67060" w14:textId="77777777" w:rsidR="002E0693" w:rsidRDefault="007E1CE2">
            <w:r>
              <w:rPr>
                <w:lang w:eastAsia="zh-CN"/>
              </w:rPr>
              <w:t>We think anyway, saving UE power should always be pursued, not only for mobility enhancement but also for other use cases; but we need to be clear on how to achieve this, what is behind the proposal when implementing RAN AI/ML for mobility enhancement, so far no new RRM measurement is introduced, and prediction from UE is still pending which we think would increase UE power saving.</w:t>
            </w:r>
          </w:p>
        </w:tc>
      </w:tr>
      <w:bookmarkEnd w:id="12"/>
      <w:bookmarkEnd w:id="13"/>
      <w:tr w:rsidR="002E0693" w14:paraId="6ED67065" w14:textId="77777777">
        <w:tc>
          <w:tcPr>
            <w:tcW w:w="1438" w:type="dxa"/>
            <w:shd w:val="clear" w:color="auto" w:fill="auto"/>
          </w:tcPr>
          <w:p w14:paraId="6ED67062" w14:textId="77777777" w:rsidR="002E0693" w:rsidRDefault="007E1CE2">
            <w:r>
              <w:rPr>
                <w:rFonts w:hint="eastAsia"/>
                <w:lang w:eastAsia="zh-CN"/>
              </w:rPr>
              <w:t>C</w:t>
            </w:r>
            <w:r>
              <w:rPr>
                <w:lang w:eastAsia="zh-CN"/>
              </w:rPr>
              <w:t>MCC</w:t>
            </w:r>
          </w:p>
        </w:tc>
        <w:tc>
          <w:tcPr>
            <w:tcW w:w="2810" w:type="dxa"/>
          </w:tcPr>
          <w:p w14:paraId="6ED67063" w14:textId="77777777" w:rsidR="002E0693" w:rsidRDefault="007E1CE2">
            <w:r>
              <w:rPr>
                <w:rFonts w:hint="eastAsia"/>
                <w:lang w:eastAsia="zh-CN"/>
              </w:rPr>
              <w:t>N</w:t>
            </w:r>
            <w:r>
              <w:rPr>
                <w:lang w:eastAsia="zh-CN"/>
              </w:rPr>
              <w:t>o</w:t>
            </w:r>
          </w:p>
        </w:tc>
        <w:tc>
          <w:tcPr>
            <w:tcW w:w="5183" w:type="dxa"/>
            <w:shd w:val="clear" w:color="auto" w:fill="auto"/>
          </w:tcPr>
          <w:p w14:paraId="6ED67064" w14:textId="77777777" w:rsidR="002E0693" w:rsidRDefault="007E1CE2">
            <w:pPr>
              <w:rPr>
                <w:rFonts w:eastAsia="宋体" w:cs="Arial"/>
                <w:lang w:eastAsia="zh-CN"/>
              </w:rPr>
            </w:pPr>
            <w:r>
              <w:t>UE power consumption reduction in RRM measurement is not one target of mobility optimization.</w:t>
            </w:r>
          </w:p>
        </w:tc>
      </w:tr>
      <w:tr w:rsidR="002E0693" w14:paraId="6ED6706B" w14:textId="77777777">
        <w:tc>
          <w:tcPr>
            <w:tcW w:w="1438" w:type="dxa"/>
            <w:shd w:val="clear" w:color="auto" w:fill="auto"/>
          </w:tcPr>
          <w:p w14:paraId="6ED67066" w14:textId="77777777" w:rsidR="002E0693" w:rsidRDefault="007E1CE2">
            <w:r>
              <w:rPr>
                <w:lang w:eastAsia="zh-CN"/>
              </w:rPr>
              <w:t>Intel</w:t>
            </w:r>
          </w:p>
        </w:tc>
        <w:tc>
          <w:tcPr>
            <w:tcW w:w="2810" w:type="dxa"/>
          </w:tcPr>
          <w:p w14:paraId="6ED67067" w14:textId="77777777" w:rsidR="002E0693" w:rsidRDefault="007E1CE2">
            <w:pPr>
              <w:rPr>
                <w:lang w:eastAsia="zh-CN"/>
              </w:rPr>
            </w:pPr>
            <w:r>
              <w:rPr>
                <w:lang w:eastAsia="zh-CN"/>
              </w:rPr>
              <w:t>No</w:t>
            </w:r>
          </w:p>
        </w:tc>
        <w:tc>
          <w:tcPr>
            <w:tcW w:w="5183" w:type="dxa"/>
            <w:shd w:val="clear" w:color="auto" w:fill="auto"/>
          </w:tcPr>
          <w:p w14:paraId="6ED67068" w14:textId="77777777" w:rsidR="002E0693" w:rsidRDefault="007E1CE2">
            <w:pPr>
              <w:rPr>
                <w:lang w:eastAsia="zh-CN"/>
              </w:rPr>
            </w:pPr>
            <w:r>
              <w:rPr>
                <w:lang w:eastAsia="zh-CN"/>
              </w:rPr>
              <w:t>We think it’s pre-mature to consider “reduction of RRM measurement” as the optimization goal of AI/ML based mobility use case for following reasons:</w:t>
            </w:r>
          </w:p>
          <w:p w14:paraId="6ED67069" w14:textId="77777777" w:rsidR="002E0693" w:rsidRDefault="007E1CE2">
            <w:pPr>
              <w:rPr>
                <w:lang w:eastAsia="zh-CN"/>
              </w:rPr>
            </w:pPr>
            <w:r>
              <w:rPr>
                <w:lang w:eastAsia="zh-CN"/>
              </w:rPr>
              <w:lastRenderedPageBreak/>
              <w:t xml:space="preserve">1. It may introduce more handover failure or ping-pong events. The real RRM measurement is important input for mobility AI/ML model training and inference. The accuracy of RRM measurement data will directly impact the accuracy of AI/ML model trained for mobility prediction. It is highly possible that an inaccurate/wrong handover decision will be predicted by the inaccurate AI/ML model, which may lead to handover failure, increase of service interruption, increase the number of ping-pong events, etc. </w:t>
            </w:r>
          </w:p>
          <w:p w14:paraId="6ED6706A" w14:textId="77777777" w:rsidR="002E0693" w:rsidRDefault="007E1CE2">
            <w:pPr>
              <w:rPr>
                <w:lang w:eastAsia="zh-CN"/>
              </w:rPr>
            </w:pPr>
            <w:r>
              <w:rPr>
                <w:lang w:eastAsia="zh-CN"/>
              </w:rPr>
              <w:t xml:space="preserve">2. It is not RAN3 scope to evaluate RRM measurement prediction and whether to reduce the frequency of measurement, as it may also impact other system performance, except handover. </w:t>
            </w:r>
          </w:p>
        </w:tc>
      </w:tr>
      <w:tr w:rsidR="002E0693" w14:paraId="6ED6706F" w14:textId="77777777">
        <w:tc>
          <w:tcPr>
            <w:tcW w:w="1438" w:type="dxa"/>
            <w:shd w:val="clear" w:color="auto" w:fill="auto"/>
          </w:tcPr>
          <w:p w14:paraId="6ED6706C" w14:textId="77777777" w:rsidR="002E0693" w:rsidRDefault="007E1CE2">
            <w:pPr>
              <w:rPr>
                <w:lang w:eastAsia="zh-CN"/>
              </w:rPr>
            </w:pPr>
            <w:r>
              <w:rPr>
                <w:rFonts w:hint="eastAsia"/>
                <w:lang w:eastAsia="zh-CN"/>
              </w:rPr>
              <w:lastRenderedPageBreak/>
              <w:t>CATT</w:t>
            </w:r>
          </w:p>
        </w:tc>
        <w:tc>
          <w:tcPr>
            <w:tcW w:w="2810" w:type="dxa"/>
          </w:tcPr>
          <w:p w14:paraId="6ED6706D" w14:textId="77777777" w:rsidR="002E0693" w:rsidRDefault="007E1CE2">
            <w:pPr>
              <w:rPr>
                <w:lang w:eastAsia="zh-CN"/>
              </w:rPr>
            </w:pPr>
            <w:r>
              <w:rPr>
                <w:rFonts w:hint="eastAsia"/>
                <w:lang w:eastAsia="zh-CN"/>
              </w:rPr>
              <w:t>No</w:t>
            </w:r>
          </w:p>
        </w:tc>
        <w:tc>
          <w:tcPr>
            <w:tcW w:w="5183" w:type="dxa"/>
            <w:shd w:val="clear" w:color="auto" w:fill="auto"/>
          </w:tcPr>
          <w:p w14:paraId="6ED6706E" w14:textId="77777777" w:rsidR="002E0693" w:rsidRDefault="007E1CE2">
            <w:pPr>
              <w:rPr>
                <w:lang w:eastAsia="zh-CN"/>
              </w:rPr>
            </w:pPr>
            <w:r>
              <w:rPr>
                <w:rFonts w:hint="eastAsia"/>
                <w:lang w:eastAsia="zh-CN"/>
              </w:rPr>
              <w:t xml:space="preserve">We share the view of others </w:t>
            </w:r>
            <w:r>
              <w:rPr>
                <w:lang w:eastAsia="zh-CN"/>
              </w:rPr>
              <w:t>that</w:t>
            </w:r>
            <w:r>
              <w:rPr>
                <w:rFonts w:hint="eastAsia"/>
                <w:lang w:eastAsia="zh-CN"/>
              </w:rPr>
              <w:t xml:space="preserve"> it is clear enough to be </w:t>
            </w:r>
            <w:r>
              <w:rPr>
                <w:lang w:eastAsia="zh-CN"/>
              </w:rPr>
              <w:t>discussed</w:t>
            </w:r>
            <w:r>
              <w:rPr>
                <w:rFonts w:hint="eastAsia"/>
                <w:lang w:eastAsia="zh-CN"/>
              </w:rPr>
              <w:t xml:space="preserve"> in mobility topic. </w:t>
            </w:r>
          </w:p>
        </w:tc>
      </w:tr>
      <w:tr w:rsidR="002E0693" w14:paraId="6ED67073" w14:textId="77777777">
        <w:tc>
          <w:tcPr>
            <w:tcW w:w="1438" w:type="dxa"/>
            <w:shd w:val="clear" w:color="auto" w:fill="auto"/>
          </w:tcPr>
          <w:p w14:paraId="6ED67070" w14:textId="77777777" w:rsidR="002E0693" w:rsidRDefault="007E1CE2">
            <w:pPr>
              <w:rPr>
                <w:lang w:eastAsia="zh-CN"/>
              </w:rPr>
            </w:pPr>
            <w:r>
              <w:rPr>
                <w:lang w:eastAsia="zh-CN"/>
              </w:rPr>
              <w:t>Lenovo, Motorola Mobility</w:t>
            </w:r>
          </w:p>
        </w:tc>
        <w:tc>
          <w:tcPr>
            <w:tcW w:w="2810" w:type="dxa"/>
          </w:tcPr>
          <w:p w14:paraId="6ED67071" w14:textId="77777777" w:rsidR="002E0693" w:rsidRDefault="007E1CE2">
            <w:pPr>
              <w:rPr>
                <w:lang w:eastAsia="zh-CN"/>
              </w:rPr>
            </w:pPr>
            <w:r>
              <w:rPr>
                <w:lang w:eastAsia="zh-CN"/>
              </w:rPr>
              <w:t>No</w:t>
            </w:r>
          </w:p>
        </w:tc>
        <w:tc>
          <w:tcPr>
            <w:tcW w:w="5183" w:type="dxa"/>
            <w:shd w:val="clear" w:color="auto" w:fill="auto"/>
          </w:tcPr>
          <w:p w14:paraId="6ED67072" w14:textId="77777777" w:rsidR="002E0693" w:rsidRDefault="007E1CE2">
            <w:pPr>
              <w:rPr>
                <w:lang w:eastAsia="zh-CN"/>
              </w:rPr>
            </w:pPr>
            <w:r>
              <w:rPr>
                <w:lang w:eastAsia="zh-CN"/>
              </w:rPr>
              <w:t>Similar understanding as above companies</w:t>
            </w:r>
          </w:p>
        </w:tc>
      </w:tr>
      <w:tr w:rsidR="002E0693" w14:paraId="6ED67077" w14:textId="77777777">
        <w:tc>
          <w:tcPr>
            <w:tcW w:w="1438" w:type="dxa"/>
            <w:shd w:val="clear" w:color="auto" w:fill="auto"/>
          </w:tcPr>
          <w:p w14:paraId="6ED67074" w14:textId="77777777" w:rsidR="002E0693" w:rsidRDefault="007E1CE2">
            <w:pPr>
              <w:rPr>
                <w:lang w:eastAsia="zh-CN"/>
              </w:rPr>
            </w:pPr>
            <w:r>
              <w:rPr>
                <w:lang w:eastAsia="zh-CN"/>
              </w:rPr>
              <w:t>Futurewei</w:t>
            </w:r>
          </w:p>
        </w:tc>
        <w:tc>
          <w:tcPr>
            <w:tcW w:w="2810" w:type="dxa"/>
          </w:tcPr>
          <w:p w14:paraId="6ED67075" w14:textId="77777777" w:rsidR="002E0693" w:rsidRDefault="007E1CE2">
            <w:pPr>
              <w:rPr>
                <w:lang w:eastAsia="zh-CN"/>
              </w:rPr>
            </w:pPr>
            <w:r>
              <w:rPr>
                <w:lang w:eastAsia="zh-CN"/>
              </w:rPr>
              <w:t>No.</w:t>
            </w:r>
          </w:p>
        </w:tc>
        <w:tc>
          <w:tcPr>
            <w:tcW w:w="5183" w:type="dxa"/>
            <w:shd w:val="clear" w:color="auto" w:fill="auto"/>
          </w:tcPr>
          <w:p w14:paraId="6ED67076" w14:textId="77777777" w:rsidR="002E0693" w:rsidRDefault="007E1CE2">
            <w:pPr>
              <w:rPr>
                <w:lang w:eastAsia="zh-CN"/>
              </w:rPr>
            </w:pPr>
            <w:r>
              <w:rPr>
                <w:lang w:eastAsia="zh-CN"/>
              </w:rPr>
              <w:t>Although the intention is good, it may not be suitable for this SI at this stage. Note in this use case there is no information or measurements mentioned for NG-RAN node to evaluate / understand the impact on UE power consumption. Therefore, adding such statement in the TR may give the impression that AI/ML-based MO will improve UE power consumption or include it as part of the scope.</w:t>
            </w:r>
          </w:p>
        </w:tc>
      </w:tr>
      <w:tr w:rsidR="007005B9" w14:paraId="6AE82F97" w14:textId="77777777">
        <w:tc>
          <w:tcPr>
            <w:tcW w:w="1438" w:type="dxa"/>
            <w:shd w:val="clear" w:color="auto" w:fill="auto"/>
          </w:tcPr>
          <w:p w14:paraId="24C94C81" w14:textId="72EB6216" w:rsidR="007005B9" w:rsidRDefault="007005B9">
            <w:pPr>
              <w:rPr>
                <w:lang w:eastAsia="zh-CN"/>
              </w:rPr>
            </w:pPr>
            <w:r>
              <w:rPr>
                <w:lang w:eastAsia="zh-CN"/>
              </w:rPr>
              <w:t>Ericsson</w:t>
            </w:r>
          </w:p>
        </w:tc>
        <w:tc>
          <w:tcPr>
            <w:tcW w:w="2810" w:type="dxa"/>
          </w:tcPr>
          <w:p w14:paraId="5988A77C" w14:textId="266C1360" w:rsidR="007005B9" w:rsidRDefault="00A50665">
            <w:pPr>
              <w:rPr>
                <w:lang w:eastAsia="zh-CN"/>
              </w:rPr>
            </w:pPr>
            <w:r>
              <w:rPr>
                <w:lang w:eastAsia="zh-CN"/>
              </w:rPr>
              <w:t>See comment</w:t>
            </w:r>
          </w:p>
        </w:tc>
        <w:tc>
          <w:tcPr>
            <w:tcW w:w="5183" w:type="dxa"/>
            <w:shd w:val="clear" w:color="auto" w:fill="auto"/>
          </w:tcPr>
          <w:p w14:paraId="6A8E29D8" w14:textId="05424CEC" w:rsidR="007005B9" w:rsidRDefault="00A50665">
            <w:pPr>
              <w:rPr>
                <w:lang w:eastAsia="zh-CN"/>
              </w:rPr>
            </w:pPr>
            <w:r>
              <w:rPr>
                <w:lang w:eastAsia="zh-CN"/>
              </w:rPr>
              <w:t xml:space="preserve">Shouldn´t power consumption performance targets be the subject matter of the Energy Saving use case? This is why we are proposing to </w:t>
            </w:r>
            <w:r w:rsidR="000D1226">
              <w:rPr>
                <w:lang w:eastAsia="zh-CN"/>
              </w:rPr>
              <w:t xml:space="preserve">have the UE to report its energy efficiency levels in the energy Saving use case, to also take the UE performance into account. We think that, for the mobility use case, </w:t>
            </w:r>
            <w:r w:rsidR="009D5C9A">
              <w:rPr>
                <w:lang w:eastAsia="zh-CN"/>
              </w:rPr>
              <w:t>this aspect is a little premature</w:t>
            </w:r>
          </w:p>
        </w:tc>
      </w:tr>
      <w:tr w:rsidR="0026014D" w14:paraId="4644C6E7" w14:textId="77777777">
        <w:tc>
          <w:tcPr>
            <w:tcW w:w="1438" w:type="dxa"/>
            <w:shd w:val="clear" w:color="auto" w:fill="auto"/>
          </w:tcPr>
          <w:p w14:paraId="57362362" w14:textId="7E24FA63" w:rsidR="0026014D" w:rsidRDefault="0026014D">
            <w:pPr>
              <w:rPr>
                <w:lang w:eastAsia="zh-CN"/>
              </w:rPr>
            </w:pPr>
            <w:r>
              <w:rPr>
                <w:lang w:eastAsia="zh-CN"/>
              </w:rPr>
              <w:t>Qualcomm</w:t>
            </w:r>
          </w:p>
        </w:tc>
        <w:tc>
          <w:tcPr>
            <w:tcW w:w="2810" w:type="dxa"/>
          </w:tcPr>
          <w:p w14:paraId="52F8520C" w14:textId="2F77C39B" w:rsidR="0026014D" w:rsidRDefault="0026014D">
            <w:pPr>
              <w:rPr>
                <w:lang w:eastAsia="zh-CN"/>
              </w:rPr>
            </w:pPr>
            <w:r>
              <w:rPr>
                <w:lang w:eastAsia="zh-CN"/>
              </w:rPr>
              <w:t>Yes</w:t>
            </w:r>
          </w:p>
        </w:tc>
        <w:tc>
          <w:tcPr>
            <w:tcW w:w="5183" w:type="dxa"/>
            <w:shd w:val="clear" w:color="auto" w:fill="auto"/>
          </w:tcPr>
          <w:p w14:paraId="158E993D" w14:textId="77777777" w:rsidR="0026014D" w:rsidRDefault="0026014D">
            <w:pPr>
              <w:rPr>
                <w:lang w:eastAsia="zh-CN"/>
              </w:rPr>
            </w:pPr>
            <w:r>
              <w:rPr>
                <w:lang w:eastAsia="zh-CN"/>
              </w:rPr>
              <w:t xml:space="preserve">We will have mobility/trajectory prediction for the mobility optimization. The mobility/trajectory prediction result can be used also for RRM configuration. </w:t>
            </w:r>
          </w:p>
          <w:p w14:paraId="1B708255" w14:textId="264A8E3A" w:rsidR="0026014D" w:rsidRDefault="0026014D">
            <w:pPr>
              <w:rPr>
                <w:lang w:eastAsia="zh-CN"/>
              </w:rPr>
            </w:pPr>
            <w:r>
              <w:rPr>
                <w:lang w:eastAsia="zh-CN"/>
              </w:rPr>
              <w:t>I understand people don’t want to do this in RAN3 for now.</w:t>
            </w:r>
          </w:p>
        </w:tc>
      </w:tr>
    </w:tbl>
    <w:p w14:paraId="6ED67078" w14:textId="52BE25F2" w:rsidR="002E0693" w:rsidRDefault="002E0693">
      <w:pPr>
        <w:rPr>
          <w:lang w:eastAsia="zh-CN"/>
        </w:rPr>
      </w:pPr>
    </w:p>
    <w:p w14:paraId="39FC9303" w14:textId="77777777" w:rsidR="007F10CD" w:rsidRDefault="007F10CD" w:rsidP="007F10CD">
      <w:pPr>
        <w:rPr>
          <w:b/>
          <w:bCs/>
          <w:color w:val="002060"/>
          <w:u w:val="single"/>
        </w:rPr>
      </w:pPr>
      <w:r>
        <w:rPr>
          <w:b/>
          <w:bCs/>
          <w:color w:val="002060"/>
          <w:u w:val="single"/>
        </w:rPr>
        <w:t>Moderator’s summary:</w:t>
      </w:r>
    </w:p>
    <w:p w14:paraId="39435B8B" w14:textId="1843C2A5" w:rsidR="00F04718" w:rsidRDefault="00F04718" w:rsidP="007F10CD">
      <w:pPr>
        <w:rPr>
          <w:color w:val="002060"/>
        </w:rPr>
      </w:pPr>
      <w:r>
        <w:rPr>
          <w:color w:val="002060"/>
        </w:rPr>
        <w:t xml:space="preserve">8 companies do not support to include </w:t>
      </w:r>
      <w:r w:rsidRPr="00F04718">
        <w:rPr>
          <w:rFonts w:hint="eastAsia"/>
          <w:color w:val="002060"/>
        </w:rPr>
        <w:t>“</w:t>
      </w:r>
      <w:r w:rsidRPr="00F04718">
        <w:rPr>
          <w:color w:val="002060"/>
        </w:rPr>
        <w:t xml:space="preserve">Reduction of UE power consumption in RRM measurement” as one </w:t>
      </w:r>
      <w:r>
        <w:rPr>
          <w:color w:val="002060"/>
        </w:rPr>
        <w:t xml:space="preserve">aspect of mobility optimization, as it is unclear about the relationship between it and mobility optimization. </w:t>
      </w:r>
      <w:r w:rsidR="00563B78">
        <w:rPr>
          <w:color w:val="002060"/>
        </w:rPr>
        <w:t>2 companies are fine for intention but think more clarification is needed. 1 company thinks it is premature for mobility use case.</w:t>
      </w:r>
    </w:p>
    <w:p w14:paraId="79C6F97C" w14:textId="05A2E841" w:rsidR="00563B78" w:rsidRPr="003851F7" w:rsidRDefault="00563B78">
      <w:pPr>
        <w:rPr>
          <w:color w:val="002060"/>
        </w:rPr>
      </w:pPr>
      <w:r w:rsidRPr="003851F7">
        <w:rPr>
          <w:color w:val="002060"/>
        </w:rPr>
        <w:t xml:space="preserve">Proposal: It is proposed not to include </w:t>
      </w:r>
      <w:r w:rsidR="0055461C" w:rsidRPr="003851F7">
        <w:rPr>
          <w:rFonts w:hint="eastAsia"/>
          <w:color w:val="002060"/>
        </w:rPr>
        <w:t>“</w:t>
      </w:r>
      <w:r w:rsidR="0055461C" w:rsidRPr="003851F7">
        <w:rPr>
          <w:color w:val="002060"/>
        </w:rPr>
        <w:t>Reduction of UE power consumption in RRM measurement” as one aspect of mobility optimization.</w:t>
      </w:r>
    </w:p>
    <w:p w14:paraId="6ED67079" w14:textId="77777777" w:rsidR="002E0693" w:rsidRDefault="007E1CE2">
      <w:pPr>
        <w:pStyle w:val="Heading2"/>
      </w:pPr>
      <w:r>
        <w:rPr>
          <w:rFonts w:hint="eastAsia"/>
          <w:lang w:eastAsia="zh-CN"/>
        </w:rPr>
        <w:lastRenderedPageBreak/>
        <w:t>3.2</w:t>
      </w:r>
      <w:r>
        <w:tab/>
      </w:r>
      <w:r>
        <w:rPr>
          <w:lang w:eastAsia="zh-CN"/>
        </w:rPr>
        <w:t>Solutions and standard impacts</w:t>
      </w:r>
      <w:bookmarkStart w:id="14" w:name="OLE_LINK62"/>
      <w:bookmarkStart w:id="15" w:name="OLE_LINK63"/>
    </w:p>
    <w:bookmarkEnd w:id="14"/>
    <w:bookmarkEnd w:id="15"/>
    <w:p w14:paraId="6ED6707A" w14:textId="77777777" w:rsidR="002E0693" w:rsidRDefault="007E1CE2">
      <w:pPr>
        <w:pStyle w:val="Heading3"/>
        <w:rPr>
          <w:lang w:eastAsia="zh-CN"/>
        </w:rPr>
      </w:pPr>
      <w:r>
        <w:rPr>
          <w:rFonts w:hint="eastAsia"/>
          <w:lang w:eastAsia="zh-CN"/>
        </w:rPr>
        <w:t>3.2.</w:t>
      </w:r>
      <w:r>
        <w:rPr>
          <w:lang w:eastAsia="zh-CN"/>
        </w:rPr>
        <w:t>1</w:t>
      </w:r>
      <w:r>
        <w:rPr>
          <w:rFonts w:hint="eastAsia"/>
          <w:lang w:eastAsia="zh-CN"/>
        </w:rPr>
        <w:t xml:space="preserve"> </w:t>
      </w:r>
      <w:r>
        <w:rPr>
          <w:rFonts w:eastAsiaTheme="minorEastAsia"/>
          <w:szCs w:val="24"/>
          <w:lang w:eastAsia="zh-CN"/>
        </w:rPr>
        <w:t xml:space="preserve">AI/ML Model </w:t>
      </w:r>
      <w:r>
        <w:t xml:space="preserve">Training in OAM and AI/ML Model Inference in </w:t>
      </w:r>
      <w:r>
        <w:rPr>
          <w:lang w:eastAsia="zh-CN"/>
        </w:rPr>
        <w:t xml:space="preserve">a </w:t>
      </w:r>
      <w:r>
        <w:t>NG-RAN node</w:t>
      </w:r>
    </w:p>
    <w:p w14:paraId="6ED6707B" w14:textId="77777777" w:rsidR="002E0693" w:rsidRDefault="007E1CE2">
      <w:pPr>
        <w:rPr>
          <w:lang w:eastAsia="zh-CN"/>
        </w:rPr>
      </w:pPr>
      <w:r>
        <w:rPr>
          <w:rFonts w:hint="eastAsia"/>
          <w:lang w:eastAsia="zh-CN"/>
        </w:rPr>
        <w:t>[</w:t>
      </w:r>
      <w:r>
        <w:rPr>
          <w:lang w:eastAsia="zh-CN"/>
        </w:rPr>
        <w:t>0259</w:t>
      </w:r>
      <w:r>
        <w:rPr>
          <w:rFonts w:hint="eastAsia"/>
          <w:lang w:eastAsia="zh-CN"/>
        </w:rPr>
        <w:t>]</w:t>
      </w:r>
      <w:r>
        <w:rPr>
          <w:lang w:eastAsia="zh-CN"/>
        </w:rPr>
        <w:t>[0632][0310][0611] have the discussion on procedure of AI/ML model training in OAM and inference in a NG-RAN node.</w:t>
      </w:r>
    </w:p>
    <w:p w14:paraId="6ED6707C" w14:textId="77777777" w:rsidR="002E0693" w:rsidRDefault="007E1CE2">
      <w:pPr>
        <w:rPr>
          <w:b/>
          <w:bCs/>
          <w:lang w:eastAsia="zh-CN"/>
        </w:rPr>
      </w:pPr>
      <w:r>
        <w:rPr>
          <w:rFonts w:hint="eastAsia"/>
          <w:b/>
          <w:bCs/>
          <w:lang w:eastAsia="zh-CN"/>
        </w:rPr>
        <w:t xml:space="preserve">Some proposals to </w:t>
      </w:r>
      <w:r>
        <w:rPr>
          <w:b/>
          <w:bCs/>
          <w:lang w:eastAsia="zh-CN"/>
        </w:rPr>
        <w:t xml:space="preserve">change the current procedure </w:t>
      </w:r>
      <w:r>
        <w:rPr>
          <w:rFonts w:hint="eastAsia"/>
          <w:b/>
          <w:bCs/>
          <w:lang w:eastAsia="zh-CN"/>
        </w:rPr>
        <w:t>are listed below</w:t>
      </w:r>
      <w:r>
        <w:rPr>
          <w:rFonts w:hint="eastAsia"/>
          <w:b/>
          <w:bCs/>
          <w:lang w:eastAsia="zh-CN"/>
        </w:rPr>
        <w:t>：</w:t>
      </w:r>
      <w:r>
        <w:rPr>
          <w:rFonts w:hint="eastAsia"/>
          <w:b/>
          <w:bCs/>
          <w:lang w:eastAsia="zh-CN"/>
        </w:rPr>
        <w:t xml:space="preserve"> </w:t>
      </w:r>
    </w:p>
    <w:p w14:paraId="6ED6707D" w14:textId="77777777" w:rsidR="002E0693" w:rsidRDefault="007E1CE2">
      <w:pPr>
        <w:pStyle w:val="ListParagraph"/>
        <w:numPr>
          <w:ilvl w:val="0"/>
          <w:numId w:val="2"/>
        </w:numPr>
        <w:overflowPunct w:val="0"/>
        <w:autoSpaceDE w:val="0"/>
        <w:autoSpaceDN w:val="0"/>
        <w:adjustRightInd w:val="0"/>
        <w:spacing w:line="240" w:lineRule="auto"/>
        <w:rPr>
          <w:rFonts w:cs="Arial"/>
          <w:lang w:eastAsia="zh-CN"/>
        </w:rPr>
      </w:pPr>
      <w:r>
        <w:rPr>
          <w:rFonts w:cs="Arial" w:hint="eastAsia"/>
          <w:lang w:eastAsia="zh-CN"/>
        </w:rPr>
        <w:t>1)</w:t>
      </w:r>
      <w:r>
        <w:t xml:space="preserve"> Introduce input information exchange </w:t>
      </w:r>
      <w:r>
        <w:rPr>
          <w:rFonts w:hint="eastAsia"/>
          <w:lang w:eastAsia="zh-CN"/>
        </w:rPr>
        <w:t>[</w:t>
      </w:r>
      <w:r>
        <w:rPr>
          <w:lang w:eastAsia="zh-CN"/>
        </w:rPr>
        <w:t>0259</w:t>
      </w:r>
      <w:r>
        <w:rPr>
          <w:rFonts w:hint="eastAsia"/>
          <w:lang w:eastAsia="zh-CN"/>
        </w:rPr>
        <w:t>]</w:t>
      </w:r>
      <w:r>
        <w:rPr>
          <w:lang w:eastAsia="zh-CN"/>
        </w:rPr>
        <w:t>[0632]</w:t>
      </w:r>
    </w:p>
    <w:p w14:paraId="6ED6707E" w14:textId="77777777" w:rsidR="002E0693" w:rsidRDefault="007E1CE2">
      <w:pPr>
        <w:pStyle w:val="ListParagraph"/>
        <w:numPr>
          <w:ilvl w:val="0"/>
          <w:numId w:val="2"/>
        </w:numPr>
        <w:overflowPunct w:val="0"/>
        <w:autoSpaceDE w:val="0"/>
        <w:autoSpaceDN w:val="0"/>
        <w:adjustRightInd w:val="0"/>
        <w:spacing w:line="240" w:lineRule="auto"/>
        <w:rPr>
          <w:rFonts w:cs="Arial"/>
          <w:lang w:eastAsia="zh-CN"/>
        </w:rPr>
      </w:pPr>
      <w:r>
        <w:t xml:space="preserve">2) Delete the arrow “ML Performance Feedback” </w:t>
      </w:r>
      <w:r>
        <w:rPr>
          <w:lang w:eastAsia="zh-CN"/>
        </w:rPr>
        <w:t>[0310]</w:t>
      </w:r>
    </w:p>
    <w:p w14:paraId="6ED6707F" w14:textId="77777777" w:rsidR="002E0693" w:rsidRDefault="007E1CE2">
      <w:pPr>
        <w:pStyle w:val="ListParagraph"/>
        <w:numPr>
          <w:ilvl w:val="0"/>
          <w:numId w:val="2"/>
        </w:numPr>
        <w:overflowPunct w:val="0"/>
        <w:autoSpaceDE w:val="0"/>
        <w:autoSpaceDN w:val="0"/>
        <w:adjustRightInd w:val="0"/>
        <w:spacing w:line="240" w:lineRule="auto"/>
        <w:rPr>
          <w:rFonts w:cs="Arial"/>
          <w:lang w:eastAsia="zh-CN"/>
        </w:rPr>
      </w:pPr>
      <w:r>
        <w:rPr>
          <w:lang w:val="en-US" w:eastAsia="zh-CN"/>
        </w:rPr>
        <w:t>3) Step 1 starts with a trained model to align with other use cases [0611]</w:t>
      </w:r>
    </w:p>
    <w:p w14:paraId="6ED67080" w14:textId="77777777" w:rsidR="002E0693" w:rsidRDefault="007E1CE2">
      <w:pPr>
        <w:pStyle w:val="ListParagraph"/>
        <w:numPr>
          <w:ilvl w:val="0"/>
          <w:numId w:val="2"/>
        </w:numPr>
        <w:overflowPunct w:val="0"/>
        <w:autoSpaceDE w:val="0"/>
        <w:autoSpaceDN w:val="0"/>
        <w:adjustRightInd w:val="0"/>
        <w:spacing w:line="240" w:lineRule="auto"/>
        <w:rPr>
          <w:rFonts w:cs="Arial"/>
          <w:lang w:eastAsia="zh-CN"/>
        </w:rPr>
      </w:pPr>
      <w:r>
        <w:rPr>
          <w:rFonts w:cs="Arial"/>
          <w:lang w:eastAsia="zh-CN"/>
        </w:rPr>
        <w:t>4) Add NG-RAN node 2 to the diagram and add the step of “</w:t>
      </w:r>
      <w:r>
        <w:rPr>
          <w:bCs/>
        </w:rPr>
        <w:t>Input data for mobility optimization model inference from NG-RAN node 2”</w:t>
      </w:r>
      <w:r>
        <w:rPr>
          <w:rFonts w:cs="Arial"/>
          <w:lang w:eastAsia="zh-CN"/>
        </w:rPr>
        <w:t xml:space="preserve"> </w:t>
      </w:r>
      <w:r>
        <w:rPr>
          <w:lang w:val="en-US" w:eastAsia="zh-CN"/>
        </w:rPr>
        <w:t>to align with other use cases [0611]</w:t>
      </w:r>
    </w:p>
    <w:p w14:paraId="311DA1AB" w14:textId="26C8E3BC" w:rsidR="00CE5A57" w:rsidRDefault="007E1CE2">
      <w:pPr>
        <w:pStyle w:val="ListParagraph"/>
        <w:numPr>
          <w:ilvl w:val="0"/>
          <w:numId w:val="2"/>
        </w:numPr>
        <w:overflowPunct w:val="0"/>
        <w:autoSpaceDE w:val="0"/>
        <w:autoSpaceDN w:val="0"/>
        <w:adjustRightInd w:val="0"/>
        <w:spacing w:line="240" w:lineRule="auto"/>
        <w:rPr>
          <w:rFonts w:cs="Arial"/>
          <w:lang w:eastAsia="zh-CN"/>
        </w:rPr>
      </w:pPr>
      <w:r>
        <w:rPr>
          <w:lang w:val="en-US" w:eastAsia="zh-CN"/>
        </w:rPr>
        <w:t>5) Add a step after mobility optimization for feedback to O&amp;M [0611]</w:t>
      </w:r>
    </w:p>
    <w:p w14:paraId="6ED67082" w14:textId="77777777" w:rsidR="002E0693" w:rsidRDefault="007E1CE2">
      <w:pPr>
        <w:rPr>
          <w:b/>
          <w:bCs/>
          <w:lang w:eastAsia="zh-CN"/>
        </w:rPr>
      </w:pPr>
      <w:r>
        <w:rPr>
          <w:b/>
          <w:bCs/>
        </w:rPr>
        <w:t>Q</w:t>
      </w:r>
      <w:r>
        <w:rPr>
          <w:rFonts w:hint="eastAsia"/>
          <w:b/>
          <w:bCs/>
          <w:lang w:eastAsia="zh-CN"/>
        </w:rPr>
        <w:t>3</w:t>
      </w:r>
      <w:r>
        <w:rPr>
          <w:b/>
          <w:bCs/>
        </w:rPr>
        <w:t>.2</w:t>
      </w:r>
      <w:r>
        <w:rPr>
          <w:rFonts w:hint="eastAsia"/>
          <w:b/>
          <w:bCs/>
          <w:lang w:eastAsia="zh-CN"/>
        </w:rPr>
        <w:t>.</w:t>
      </w:r>
      <w:r>
        <w:rPr>
          <w:b/>
          <w:bCs/>
          <w:lang w:eastAsia="zh-CN"/>
        </w:rPr>
        <w:t>1</w:t>
      </w:r>
      <w:r>
        <w:rPr>
          <w:b/>
          <w:bCs/>
        </w:rPr>
        <w:t xml:space="preserve"> Companies are invited to provide their views on</w:t>
      </w:r>
      <w:r>
        <w:rPr>
          <w:b/>
          <w:bCs/>
          <w:lang w:eastAsia="zh-CN"/>
        </w:rPr>
        <w:t xml:space="preserve"> the above changes</w:t>
      </w:r>
      <w:bookmarkStart w:id="16" w:name="OLE_LINK71"/>
      <w:bookmarkStart w:id="17" w:name="OLE_LINK72"/>
      <w:r>
        <w:rPr>
          <w:b/>
          <w:b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2810"/>
        <w:gridCol w:w="5183"/>
      </w:tblGrid>
      <w:tr w:rsidR="002E0693" w14:paraId="6ED67086" w14:textId="77777777">
        <w:tc>
          <w:tcPr>
            <w:tcW w:w="1438" w:type="dxa"/>
            <w:shd w:val="clear" w:color="auto" w:fill="auto"/>
          </w:tcPr>
          <w:p w14:paraId="6ED67083" w14:textId="77777777" w:rsidR="002E0693" w:rsidRDefault="007E1CE2">
            <w:pPr>
              <w:rPr>
                <w:b/>
                <w:bCs/>
              </w:rPr>
            </w:pPr>
            <w:r>
              <w:rPr>
                <w:b/>
                <w:bCs/>
              </w:rPr>
              <w:t>Company</w:t>
            </w:r>
          </w:p>
        </w:tc>
        <w:tc>
          <w:tcPr>
            <w:tcW w:w="2810" w:type="dxa"/>
          </w:tcPr>
          <w:p w14:paraId="6ED67084" w14:textId="77777777" w:rsidR="002E0693" w:rsidRDefault="007E1CE2">
            <w:pPr>
              <w:rPr>
                <w:b/>
                <w:bCs/>
                <w:lang w:eastAsia="zh-CN"/>
              </w:rPr>
            </w:pPr>
            <w:r>
              <w:rPr>
                <w:b/>
                <w:bCs/>
                <w:lang w:eastAsia="zh-CN"/>
              </w:rPr>
              <w:t>W</w:t>
            </w:r>
            <w:r>
              <w:rPr>
                <w:rFonts w:hint="eastAsia"/>
                <w:b/>
                <w:bCs/>
                <w:lang w:eastAsia="zh-CN"/>
              </w:rPr>
              <w:t>hich alternative</w:t>
            </w:r>
            <w:r>
              <w:rPr>
                <w:b/>
                <w:bCs/>
                <w:lang w:eastAsia="zh-CN"/>
              </w:rPr>
              <w:t>s</w:t>
            </w:r>
            <w:r>
              <w:rPr>
                <w:rFonts w:hint="eastAsia"/>
                <w:b/>
                <w:bCs/>
                <w:lang w:eastAsia="zh-CN"/>
              </w:rPr>
              <w:t xml:space="preserve"> are preferred</w:t>
            </w:r>
          </w:p>
        </w:tc>
        <w:tc>
          <w:tcPr>
            <w:tcW w:w="5183" w:type="dxa"/>
            <w:shd w:val="clear" w:color="auto" w:fill="auto"/>
          </w:tcPr>
          <w:p w14:paraId="6ED67085" w14:textId="77777777" w:rsidR="002E0693" w:rsidRDefault="007E1CE2">
            <w:pPr>
              <w:rPr>
                <w:b/>
                <w:bCs/>
                <w:lang w:eastAsia="zh-CN"/>
              </w:rPr>
            </w:pPr>
            <w:r>
              <w:rPr>
                <w:b/>
                <w:bCs/>
                <w:lang w:eastAsia="zh-CN"/>
              </w:rPr>
              <w:t>F</w:t>
            </w:r>
            <w:r>
              <w:rPr>
                <w:rFonts w:hint="eastAsia"/>
                <w:b/>
                <w:bCs/>
                <w:lang w:eastAsia="zh-CN"/>
              </w:rPr>
              <w:t xml:space="preserve">urther </w:t>
            </w:r>
            <w:r>
              <w:rPr>
                <w:b/>
                <w:bCs/>
              </w:rPr>
              <w:t>Comment</w:t>
            </w:r>
          </w:p>
        </w:tc>
      </w:tr>
      <w:tr w:rsidR="002E0693" w14:paraId="6ED67096" w14:textId="77777777">
        <w:tc>
          <w:tcPr>
            <w:tcW w:w="1438" w:type="dxa"/>
            <w:shd w:val="clear" w:color="auto" w:fill="auto"/>
          </w:tcPr>
          <w:p w14:paraId="6ED67087" w14:textId="77777777" w:rsidR="002E0693" w:rsidRDefault="007E1CE2">
            <w:pPr>
              <w:rPr>
                <w:lang w:eastAsia="zh-CN"/>
              </w:rPr>
            </w:pPr>
            <w:r>
              <w:rPr>
                <w:lang w:eastAsia="zh-CN"/>
              </w:rPr>
              <w:t>InterDigital</w:t>
            </w:r>
          </w:p>
        </w:tc>
        <w:tc>
          <w:tcPr>
            <w:tcW w:w="2810" w:type="dxa"/>
          </w:tcPr>
          <w:p w14:paraId="6ED67088" w14:textId="77777777" w:rsidR="002E0693" w:rsidRDefault="007E1CE2">
            <w:pPr>
              <w:rPr>
                <w:lang w:eastAsia="zh-CN"/>
              </w:rPr>
            </w:pPr>
            <w:r>
              <w:rPr>
                <w:lang w:eastAsia="zh-CN"/>
              </w:rPr>
              <w:t>1, 4</w:t>
            </w:r>
          </w:p>
          <w:p w14:paraId="6ED67089" w14:textId="77777777" w:rsidR="002E0693" w:rsidRDefault="002E0693">
            <w:pPr>
              <w:rPr>
                <w:lang w:eastAsia="zh-CN"/>
              </w:rPr>
            </w:pPr>
          </w:p>
          <w:p w14:paraId="6ED6708A" w14:textId="77777777" w:rsidR="002E0693" w:rsidRDefault="007E1CE2">
            <w:pPr>
              <w:rPr>
                <w:lang w:eastAsia="zh-CN"/>
              </w:rPr>
            </w:pPr>
            <w:r>
              <w:rPr>
                <w:lang w:eastAsia="zh-CN"/>
              </w:rPr>
              <w:t>2 (Maybe part)</w:t>
            </w:r>
          </w:p>
          <w:p w14:paraId="6ED6708B" w14:textId="77777777" w:rsidR="002E0693" w:rsidRDefault="002E0693">
            <w:pPr>
              <w:rPr>
                <w:lang w:eastAsia="zh-CN"/>
              </w:rPr>
            </w:pPr>
          </w:p>
          <w:p w14:paraId="6ED6708C" w14:textId="77777777" w:rsidR="002E0693" w:rsidRDefault="002E0693">
            <w:pPr>
              <w:rPr>
                <w:lang w:eastAsia="zh-CN"/>
              </w:rPr>
            </w:pPr>
          </w:p>
          <w:p w14:paraId="6ED6708D" w14:textId="77777777" w:rsidR="002E0693" w:rsidRDefault="002E0693">
            <w:pPr>
              <w:rPr>
                <w:lang w:eastAsia="zh-CN"/>
              </w:rPr>
            </w:pPr>
          </w:p>
          <w:p w14:paraId="6ED6708E" w14:textId="77777777" w:rsidR="002E0693" w:rsidRDefault="007E1CE2">
            <w:pPr>
              <w:rPr>
                <w:lang w:eastAsia="zh-CN"/>
              </w:rPr>
            </w:pPr>
            <w:r>
              <w:rPr>
                <w:lang w:eastAsia="zh-CN"/>
              </w:rPr>
              <w:t>3</w:t>
            </w:r>
          </w:p>
          <w:p w14:paraId="6ED6708F" w14:textId="77777777" w:rsidR="002E0693" w:rsidRDefault="002E0693">
            <w:pPr>
              <w:rPr>
                <w:lang w:eastAsia="zh-CN"/>
              </w:rPr>
            </w:pPr>
          </w:p>
          <w:p w14:paraId="6ED67090" w14:textId="77777777" w:rsidR="002E0693" w:rsidRDefault="002E0693">
            <w:pPr>
              <w:rPr>
                <w:lang w:eastAsia="zh-CN"/>
              </w:rPr>
            </w:pPr>
          </w:p>
          <w:p w14:paraId="6ED67091" w14:textId="77777777" w:rsidR="002E0693" w:rsidRDefault="007E1CE2">
            <w:pPr>
              <w:rPr>
                <w:lang w:eastAsia="zh-CN"/>
              </w:rPr>
            </w:pPr>
            <w:r>
              <w:rPr>
                <w:lang w:eastAsia="zh-CN"/>
              </w:rPr>
              <w:t>5</w:t>
            </w:r>
          </w:p>
        </w:tc>
        <w:tc>
          <w:tcPr>
            <w:tcW w:w="5183" w:type="dxa"/>
            <w:shd w:val="clear" w:color="auto" w:fill="auto"/>
          </w:tcPr>
          <w:p w14:paraId="6ED67092" w14:textId="77777777" w:rsidR="002E0693" w:rsidRDefault="007E1CE2">
            <w:pPr>
              <w:rPr>
                <w:lang w:eastAsia="zh-CN"/>
              </w:rPr>
            </w:pPr>
            <w:r>
              <w:rPr>
                <w:lang w:eastAsia="zh-CN"/>
              </w:rPr>
              <w:t xml:space="preserve">The input list shows model inputs from UE and other NG-RAN nodes but the inputs for NG-RAN nodes is not shown in the chart. </w:t>
            </w:r>
          </w:p>
          <w:p w14:paraId="6ED67093" w14:textId="77777777" w:rsidR="002E0693" w:rsidRDefault="007E1CE2">
            <w:pPr>
              <w:rPr>
                <w:lang w:eastAsia="zh-CN"/>
              </w:rPr>
            </w:pPr>
            <w:r>
              <w:rPr>
                <w:lang w:eastAsia="zh-CN"/>
              </w:rPr>
              <w:t>Feedback for the case where model is trained in NG-RAN this is a valid point. But for OAM trained model there needs to be feedback. Also having feedback in the NG-RAN trained case at least shows that we may have to enhance Xn messaging to provide proper feedback in the existing messages</w:t>
            </w:r>
          </w:p>
          <w:p w14:paraId="6ED67094" w14:textId="77777777" w:rsidR="002E0693" w:rsidRDefault="007E1CE2">
            <w:pPr>
              <w:rPr>
                <w:lang w:eastAsia="zh-CN"/>
              </w:rPr>
            </w:pPr>
            <w:r>
              <w:rPr>
                <w:lang w:eastAsia="zh-CN"/>
              </w:rPr>
              <w:t xml:space="preserve">The 3 use cases should start in the same place of the process, the other 2 use cases basically start with a trained model, so it would be best to start this one there, however we are open to showing training if that is done in all 3 use cases. </w:t>
            </w:r>
          </w:p>
          <w:p w14:paraId="6ED67095" w14:textId="77777777" w:rsidR="002E0693" w:rsidRDefault="007E1CE2">
            <w:pPr>
              <w:rPr>
                <w:lang w:eastAsia="zh-CN"/>
              </w:rPr>
            </w:pPr>
            <w:r>
              <w:rPr>
                <w:lang w:eastAsia="zh-CN"/>
              </w:rPr>
              <w:t xml:space="preserve">Again we are open to either having feedback or not shown in the diagrams, as long it is consistent between all of the use cases. </w:t>
            </w:r>
          </w:p>
        </w:tc>
      </w:tr>
      <w:tr w:rsidR="002E0693" w14:paraId="6ED6709D" w14:textId="77777777">
        <w:tc>
          <w:tcPr>
            <w:tcW w:w="1438" w:type="dxa"/>
            <w:shd w:val="clear" w:color="auto" w:fill="auto"/>
          </w:tcPr>
          <w:p w14:paraId="6ED67097" w14:textId="77777777" w:rsidR="002E0693" w:rsidRDefault="007E1CE2">
            <w:r>
              <w:t>Nokia</w:t>
            </w:r>
          </w:p>
        </w:tc>
        <w:tc>
          <w:tcPr>
            <w:tcW w:w="2810" w:type="dxa"/>
          </w:tcPr>
          <w:p w14:paraId="6ED67098" w14:textId="77777777" w:rsidR="002E0693" w:rsidRDefault="007E1CE2">
            <w:r>
              <w:rPr>
                <w:lang w:eastAsia="zh-CN"/>
              </w:rPr>
              <w:t>1, 4, 5: OK</w:t>
            </w:r>
          </w:p>
        </w:tc>
        <w:tc>
          <w:tcPr>
            <w:tcW w:w="5183" w:type="dxa"/>
            <w:shd w:val="clear" w:color="auto" w:fill="auto"/>
          </w:tcPr>
          <w:p w14:paraId="6ED67099" w14:textId="77777777" w:rsidR="002E0693" w:rsidRDefault="007E1CE2">
            <w:pPr>
              <w:rPr>
                <w:lang w:eastAsia="zh-CN"/>
              </w:rPr>
            </w:pPr>
            <w:r>
              <w:rPr>
                <w:lang w:eastAsia="zh-CN"/>
              </w:rPr>
              <w:t>2: Not OK to delete ML Performance feedback since it is a necessary arrow to show the complete workflow when ML Training is located in the OAM. However, it should be made clear that ML Performance feedback is not in the scope of Rel. 17 SI.</w:t>
            </w:r>
          </w:p>
          <w:p w14:paraId="6ED6709A" w14:textId="77777777" w:rsidR="002E0693" w:rsidRDefault="007E1CE2">
            <w:pPr>
              <w:rPr>
                <w:lang w:eastAsia="zh-CN"/>
              </w:rPr>
            </w:pPr>
            <w:r>
              <w:rPr>
                <w:lang w:eastAsia="zh-CN"/>
              </w:rPr>
              <w:t xml:space="preserve">3: Not OK. On the contrary, we think that other use cases should be aligned with the figure of Mobility Optimization solution where Model Training is located in the OAM and Model Inference is located in the RAN. </w:t>
            </w:r>
          </w:p>
          <w:p w14:paraId="6ED6709B" w14:textId="77777777" w:rsidR="002E0693" w:rsidRDefault="007E1CE2">
            <w:pPr>
              <w:rPr>
                <w:lang w:eastAsia="zh-CN"/>
              </w:rPr>
            </w:pPr>
            <w:r>
              <w:rPr>
                <w:lang w:eastAsia="zh-CN"/>
              </w:rPr>
              <w:t xml:space="preserve">We have defined Training Data in the ML Framework which is data used for the AI/ML Model Training function. Training Data is applicable for all solutions, but it is not shown in case Model Training is in the OAM. </w:t>
            </w:r>
          </w:p>
          <w:p w14:paraId="6ED6709C" w14:textId="77777777" w:rsidR="002E0693" w:rsidRDefault="007E1CE2">
            <w:r>
              <w:t xml:space="preserve">Also, the presence of Feedback towards OAM without showing the existence of Model Training in OAM gives the </w:t>
            </w:r>
            <w:r>
              <w:lastRenderedPageBreak/>
              <w:t>feeling that the figure is incomplete and may cause confusion on why this Feedback is sent and which function in OAM consumes it.</w:t>
            </w:r>
          </w:p>
        </w:tc>
      </w:tr>
      <w:tr w:rsidR="002E0693" w14:paraId="6ED670A2" w14:textId="77777777">
        <w:tc>
          <w:tcPr>
            <w:tcW w:w="1438" w:type="dxa"/>
            <w:shd w:val="clear" w:color="auto" w:fill="auto"/>
          </w:tcPr>
          <w:p w14:paraId="6ED6709E" w14:textId="77777777" w:rsidR="002E0693" w:rsidRDefault="007E1CE2">
            <w:r>
              <w:lastRenderedPageBreak/>
              <w:t>Vivo</w:t>
            </w:r>
          </w:p>
        </w:tc>
        <w:tc>
          <w:tcPr>
            <w:tcW w:w="2810" w:type="dxa"/>
          </w:tcPr>
          <w:p w14:paraId="6ED6709F" w14:textId="77777777" w:rsidR="002E0693" w:rsidRDefault="007E1CE2">
            <w:r>
              <w:t>1, 4, 5</w:t>
            </w:r>
          </w:p>
        </w:tc>
        <w:tc>
          <w:tcPr>
            <w:tcW w:w="5183" w:type="dxa"/>
            <w:shd w:val="clear" w:color="auto" w:fill="auto"/>
          </w:tcPr>
          <w:p w14:paraId="6ED670A0" w14:textId="77777777" w:rsidR="002E0693" w:rsidRDefault="007E1CE2">
            <w:r>
              <w:t>For 2), the performance feedback is essential to further optimize the model in OAM.</w:t>
            </w:r>
          </w:p>
          <w:p w14:paraId="6ED670A1" w14:textId="77777777" w:rsidR="002E0693" w:rsidRDefault="007E1CE2">
            <w:r>
              <w:t>For 3), agree with Nokia, if the training data transmission will introduce spec impact, then the procedure shall start with data collection for model training.</w:t>
            </w:r>
          </w:p>
        </w:tc>
      </w:tr>
      <w:tr w:rsidR="002E0693" w14:paraId="6ED670A7" w14:textId="77777777">
        <w:tc>
          <w:tcPr>
            <w:tcW w:w="1438" w:type="dxa"/>
            <w:shd w:val="clear" w:color="auto" w:fill="auto"/>
          </w:tcPr>
          <w:p w14:paraId="6ED670A3" w14:textId="77777777" w:rsidR="002E0693" w:rsidRDefault="007E1CE2">
            <w:r>
              <w:t>Samsung</w:t>
            </w:r>
          </w:p>
        </w:tc>
        <w:tc>
          <w:tcPr>
            <w:tcW w:w="2810" w:type="dxa"/>
          </w:tcPr>
          <w:p w14:paraId="6ED670A4" w14:textId="77777777" w:rsidR="002E0693" w:rsidRDefault="007E1CE2">
            <w:r>
              <w:t>1, 4, 5</w:t>
            </w:r>
          </w:p>
        </w:tc>
        <w:tc>
          <w:tcPr>
            <w:tcW w:w="5183" w:type="dxa"/>
            <w:shd w:val="clear" w:color="auto" w:fill="auto"/>
          </w:tcPr>
          <w:p w14:paraId="6ED670A5" w14:textId="77777777" w:rsidR="002E0693" w:rsidRDefault="007E1CE2">
            <w:r>
              <w:t>For 2, it is to report the model performance to the model training to trigger the retraining procedure if necessary. It depends on the discussion in framework. We may keep it now and do further update based on framework discussion.</w:t>
            </w:r>
          </w:p>
          <w:p w14:paraId="6ED670A6" w14:textId="77777777" w:rsidR="002E0693" w:rsidRDefault="007E1CE2">
            <w:r>
              <w:t>For 3, to show the entire procedure, it is better to show the input data for training and model training.</w:t>
            </w:r>
          </w:p>
        </w:tc>
      </w:tr>
      <w:tr w:rsidR="002E0693" w14:paraId="6ED670AF" w14:textId="77777777">
        <w:tc>
          <w:tcPr>
            <w:tcW w:w="1438" w:type="dxa"/>
            <w:shd w:val="clear" w:color="auto" w:fill="auto"/>
          </w:tcPr>
          <w:p w14:paraId="6ED670A8" w14:textId="77777777" w:rsidR="002E0693" w:rsidRDefault="007E1CE2">
            <w:r>
              <w:rPr>
                <w:rFonts w:hint="eastAsia"/>
                <w:lang w:eastAsia="zh-CN"/>
              </w:rPr>
              <w:t>H</w:t>
            </w:r>
            <w:r>
              <w:rPr>
                <w:lang w:eastAsia="zh-CN"/>
              </w:rPr>
              <w:t>uawei</w:t>
            </w:r>
          </w:p>
        </w:tc>
        <w:tc>
          <w:tcPr>
            <w:tcW w:w="2810" w:type="dxa"/>
          </w:tcPr>
          <w:p w14:paraId="6ED670A9" w14:textId="77777777" w:rsidR="002E0693" w:rsidRDefault="007E1CE2">
            <w:r>
              <w:rPr>
                <w:lang w:eastAsia="zh-CN"/>
              </w:rPr>
              <w:t>See comments</w:t>
            </w:r>
          </w:p>
        </w:tc>
        <w:tc>
          <w:tcPr>
            <w:tcW w:w="5183" w:type="dxa"/>
            <w:shd w:val="clear" w:color="auto" w:fill="auto"/>
          </w:tcPr>
          <w:p w14:paraId="6ED670AA" w14:textId="77777777" w:rsidR="002E0693" w:rsidRDefault="007E1CE2">
            <w:pPr>
              <w:pStyle w:val="ListParagraph"/>
              <w:numPr>
                <w:ilvl w:val="0"/>
                <w:numId w:val="3"/>
              </w:numPr>
              <w:rPr>
                <w:lang w:eastAsia="zh-CN"/>
              </w:rPr>
            </w:pPr>
            <w:r>
              <w:rPr>
                <w:lang w:eastAsia="zh-CN"/>
              </w:rPr>
              <w:t>Ok. Input info could include input from UE and RAN nodes</w:t>
            </w:r>
          </w:p>
          <w:p w14:paraId="6ED670AB" w14:textId="77777777" w:rsidR="002E0693" w:rsidRDefault="007E1CE2">
            <w:pPr>
              <w:pStyle w:val="ListParagraph"/>
              <w:numPr>
                <w:ilvl w:val="0"/>
                <w:numId w:val="3"/>
              </w:numPr>
              <w:rPr>
                <w:lang w:eastAsia="zh-CN"/>
              </w:rPr>
            </w:pPr>
            <w:r>
              <w:rPr>
                <w:lang w:eastAsia="zh-CN"/>
              </w:rPr>
              <w:t>Ok.</w:t>
            </w:r>
          </w:p>
          <w:p w14:paraId="6ED670AC" w14:textId="77777777" w:rsidR="002E0693" w:rsidRDefault="007E1CE2">
            <w:pPr>
              <w:pStyle w:val="ListParagraph"/>
              <w:numPr>
                <w:ilvl w:val="0"/>
                <w:numId w:val="3"/>
              </w:numPr>
              <w:rPr>
                <w:lang w:eastAsia="zh-CN"/>
              </w:rPr>
            </w:pPr>
            <w:r>
              <w:rPr>
                <w:lang w:eastAsia="zh-CN"/>
              </w:rPr>
              <w:t>Ok</w:t>
            </w:r>
          </w:p>
          <w:p w14:paraId="6ED670AD" w14:textId="77777777" w:rsidR="002E0693" w:rsidRDefault="007E1CE2">
            <w:pPr>
              <w:pStyle w:val="ListParagraph"/>
              <w:numPr>
                <w:ilvl w:val="0"/>
                <w:numId w:val="3"/>
              </w:numPr>
              <w:rPr>
                <w:lang w:eastAsia="zh-CN"/>
              </w:rPr>
            </w:pPr>
            <w:r>
              <w:rPr>
                <w:lang w:eastAsia="zh-CN"/>
              </w:rPr>
              <w:t>Ok</w:t>
            </w:r>
          </w:p>
          <w:p w14:paraId="6ED670AE" w14:textId="77777777" w:rsidR="002E0693" w:rsidRDefault="007E1CE2">
            <w:r>
              <w:rPr>
                <w:lang w:eastAsia="zh-CN"/>
              </w:rPr>
              <w:t>Not sure. It is not clear whether the feedback is from model inference or after actor is done.</w:t>
            </w:r>
          </w:p>
        </w:tc>
      </w:tr>
      <w:tr w:rsidR="002E0693" w14:paraId="6ED670B4" w14:textId="77777777">
        <w:tc>
          <w:tcPr>
            <w:tcW w:w="1438" w:type="dxa"/>
            <w:shd w:val="clear" w:color="auto" w:fill="auto"/>
          </w:tcPr>
          <w:p w14:paraId="6ED670B0" w14:textId="77777777" w:rsidR="002E0693" w:rsidRDefault="007E1CE2">
            <w:pPr>
              <w:rPr>
                <w:lang w:eastAsia="zh-CN"/>
              </w:rPr>
            </w:pPr>
            <w:r>
              <w:rPr>
                <w:rFonts w:hint="eastAsia"/>
                <w:lang w:eastAsia="zh-CN"/>
              </w:rPr>
              <w:t>C</w:t>
            </w:r>
            <w:r>
              <w:rPr>
                <w:lang w:eastAsia="zh-CN"/>
              </w:rPr>
              <w:t>MCC</w:t>
            </w:r>
          </w:p>
        </w:tc>
        <w:tc>
          <w:tcPr>
            <w:tcW w:w="2810" w:type="dxa"/>
          </w:tcPr>
          <w:p w14:paraId="6ED670B1" w14:textId="77777777" w:rsidR="002E0693" w:rsidRDefault="007E1CE2">
            <w:pPr>
              <w:rPr>
                <w:bCs/>
                <w:lang w:eastAsia="zh-CN"/>
              </w:rPr>
            </w:pPr>
            <w:r>
              <w:rPr>
                <w:rFonts w:hint="eastAsia"/>
                <w:bCs/>
                <w:lang w:eastAsia="zh-CN"/>
              </w:rPr>
              <w:t>1</w:t>
            </w:r>
            <w:r>
              <w:rPr>
                <w:bCs/>
                <w:lang w:eastAsia="zh-CN"/>
              </w:rPr>
              <w:t>,4,5</w:t>
            </w:r>
          </w:p>
        </w:tc>
        <w:tc>
          <w:tcPr>
            <w:tcW w:w="5183" w:type="dxa"/>
            <w:shd w:val="clear" w:color="auto" w:fill="auto"/>
          </w:tcPr>
          <w:p w14:paraId="6ED670B2" w14:textId="77777777" w:rsidR="002E0693" w:rsidRDefault="007E1CE2">
            <w:pPr>
              <w:rPr>
                <w:rFonts w:eastAsia="宋体" w:cs="Arial"/>
                <w:lang w:eastAsia="zh-CN"/>
              </w:rPr>
            </w:pPr>
            <w:r>
              <w:rPr>
                <w:rFonts w:eastAsia="宋体" w:cs="Arial"/>
                <w:lang w:eastAsia="zh-CN"/>
              </w:rPr>
              <w:t xml:space="preserve">For </w:t>
            </w:r>
            <w:r>
              <w:rPr>
                <w:rFonts w:eastAsia="宋体" w:cs="Arial" w:hint="eastAsia"/>
                <w:lang w:eastAsia="zh-CN"/>
              </w:rPr>
              <w:t>2</w:t>
            </w:r>
            <w:r>
              <w:rPr>
                <w:rFonts w:eastAsia="宋体" w:cs="Arial"/>
                <w:lang w:eastAsia="zh-CN"/>
              </w:rPr>
              <w:t>), it’s up to framework discussion.</w:t>
            </w:r>
          </w:p>
          <w:p w14:paraId="6ED670B3" w14:textId="77777777" w:rsidR="002E0693" w:rsidRDefault="007E1CE2">
            <w:pPr>
              <w:rPr>
                <w:rFonts w:eastAsia="宋体" w:cs="Arial"/>
                <w:lang w:eastAsia="zh-CN"/>
              </w:rPr>
            </w:pPr>
            <w:r>
              <w:rPr>
                <w:rFonts w:eastAsia="宋体" w:cs="Arial"/>
                <w:lang w:eastAsia="zh-CN"/>
              </w:rPr>
              <w:t xml:space="preserve">For </w:t>
            </w:r>
            <w:r>
              <w:rPr>
                <w:rFonts w:eastAsia="宋体" w:cs="Arial" w:hint="eastAsia"/>
                <w:lang w:eastAsia="zh-CN"/>
              </w:rPr>
              <w:t>3</w:t>
            </w:r>
            <w:r>
              <w:rPr>
                <w:rFonts w:eastAsia="宋体" w:cs="Arial"/>
                <w:lang w:eastAsia="zh-CN"/>
              </w:rPr>
              <w:t xml:space="preserve">), it seems more reasonable to start with measurement configuration and report.  </w:t>
            </w:r>
          </w:p>
        </w:tc>
      </w:tr>
      <w:bookmarkEnd w:id="16"/>
      <w:bookmarkEnd w:id="17"/>
      <w:tr w:rsidR="002E0693" w14:paraId="6ED670BA" w14:textId="77777777">
        <w:tc>
          <w:tcPr>
            <w:tcW w:w="1438" w:type="dxa"/>
            <w:shd w:val="clear" w:color="auto" w:fill="auto"/>
          </w:tcPr>
          <w:p w14:paraId="6ED670B5" w14:textId="77777777" w:rsidR="002E0693" w:rsidRDefault="007E1CE2">
            <w:r>
              <w:rPr>
                <w:lang w:eastAsia="zh-CN"/>
              </w:rPr>
              <w:t>Intel</w:t>
            </w:r>
          </w:p>
        </w:tc>
        <w:tc>
          <w:tcPr>
            <w:tcW w:w="2810" w:type="dxa"/>
          </w:tcPr>
          <w:p w14:paraId="6ED670B6" w14:textId="77777777" w:rsidR="002E0693" w:rsidRDefault="007E1CE2">
            <w:pPr>
              <w:rPr>
                <w:bCs/>
              </w:rPr>
            </w:pPr>
            <w:r>
              <w:rPr>
                <w:lang w:eastAsia="zh-CN"/>
              </w:rPr>
              <w:t>1) 4) 5)</w:t>
            </w:r>
          </w:p>
        </w:tc>
        <w:tc>
          <w:tcPr>
            <w:tcW w:w="5183" w:type="dxa"/>
            <w:shd w:val="clear" w:color="auto" w:fill="auto"/>
          </w:tcPr>
          <w:p w14:paraId="6ED670B7" w14:textId="77777777" w:rsidR="002E0693" w:rsidRDefault="007E1CE2">
            <w:pPr>
              <w:rPr>
                <w:lang w:eastAsia="zh-CN"/>
              </w:rPr>
            </w:pPr>
            <w:r>
              <w:rPr>
                <w:lang w:eastAsia="zh-CN"/>
              </w:rPr>
              <w:t>Not supporting 2), 3).</w:t>
            </w:r>
          </w:p>
          <w:p w14:paraId="6ED670B8" w14:textId="77777777" w:rsidR="002E0693" w:rsidRDefault="007E1CE2">
            <w:pPr>
              <w:rPr>
                <w:lang w:eastAsia="zh-CN"/>
              </w:rPr>
            </w:pPr>
            <w:r>
              <w:rPr>
                <w:lang w:eastAsia="zh-CN"/>
              </w:rPr>
              <w:t>For 2), it depends on the outcome of AIRAN2_Framework on whether model performance feedback will be supported or not.</w:t>
            </w:r>
          </w:p>
          <w:p w14:paraId="6ED670B9" w14:textId="77777777" w:rsidR="002E0693" w:rsidRDefault="007E1CE2">
            <w:pPr>
              <w:rPr>
                <w:rFonts w:eastAsia="宋体" w:cs="Arial"/>
                <w:lang w:eastAsia="zh-CN"/>
              </w:rPr>
            </w:pPr>
            <w:r>
              <w:rPr>
                <w:lang w:eastAsia="zh-CN"/>
              </w:rPr>
              <w:t xml:space="preserve">For 3), as SA5 has confirmed in the LS that they will support Model training at OAM to support RAN3 use cases, we think it would be better for other two use cases to align with mobility, i.e. training input to OAM should be reserved in the figure. </w:t>
            </w:r>
          </w:p>
        </w:tc>
      </w:tr>
      <w:tr w:rsidR="002E0693" w14:paraId="6ED670BE" w14:textId="77777777">
        <w:tc>
          <w:tcPr>
            <w:tcW w:w="1438" w:type="dxa"/>
            <w:shd w:val="clear" w:color="auto" w:fill="auto"/>
          </w:tcPr>
          <w:p w14:paraId="6ED670BB" w14:textId="77777777" w:rsidR="002E0693" w:rsidRDefault="007E1CE2">
            <w:pPr>
              <w:rPr>
                <w:lang w:eastAsia="zh-CN"/>
              </w:rPr>
            </w:pPr>
            <w:r>
              <w:rPr>
                <w:rFonts w:eastAsia="Yu Mincho" w:hint="eastAsia"/>
                <w:lang w:eastAsia="ja-JP"/>
              </w:rPr>
              <w:t>N</w:t>
            </w:r>
            <w:r>
              <w:rPr>
                <w:rFonts w:eastAsia="Yu Mincho"/>
                <w:lang w:eastAsia="ja-JP"/>
              </w:rPr>
              <w:t>EC</w:t>
            </w:r>
          </w:p>
        </w:tc>
        <w:tc>
          <w:tcPr>
            <w:tcW w:w="2810" w:type="dxa"/>
          </w:tcPr>
          <w:p w14:paraId="6ED670BC" w14:textId="77777777" w:rsidR="002E0693" w:rsidRDefault="007E1CE2">
            <w:pPr>
              <w:rPr>
                <w:bCs/>
                <w:lang w:eastAsia="zh-CN"/>
              </w:rPr>
            </w:pPr>
            <w:r>
              <w:rPr>
                <w:rFonts w:eastAsia="Yu Mincho" w:hint="eastAsia"/>
                <w:lang w:eastAsia="ja-JP"/>
              </w:rPr>
              <w:t>1</w:t>
            </w:r>
            <w:r>
              <w:rPr>
                <w:rFonts w:eastAsia="Yu Mincho"/>
                <w:lang w:eastAsia="ja-JP"/>
              </w:rPr>
              <w:t>, 3, 4</w:t>
            </w:r>
          </w:p>
        </w:tc>
        <w:tc>
          <w:tcPr>
            <w:tcW w:w="5183" w:type="dxa"/>
            <w:shd w:val="clear" w:color="auto" w:fill="auto"/>
          </w:tcPr>
          <w:p w14:paraId="6ED670BD" w14:textId="77777777" w:rsidR="002E0693" w:rsidRDefault="007E1CE2">
            <w:pPr>
              <w:rPr>
                <w:rFonts w:eastAsia="宋体" w:cs="Arial"/>
                <w:lang w:eastAsia="zh-CN"/>
              </w:rPr>
            </w:pPr>
            <w:r>
              <w:rPr>
                <w:rFonts w:eastAsia="Yu Mincho" w:hint="eastAsia"/>
                <w:lang w:eastAsia="ja-JP"/>
              </w:rPr>
              <w:t>W</w:t>
            </w:r>
            <w:r>
              <w:rPr>
                <w:rFonts w:eastAsia="Yu Mincho"/>
                <w:lang w:eastAsia="ja-JP"/>
              </w:rPr>
              <w:t xml:space="preserve">e disagree with </w:t>
            </w:r>
            <w:r>
              <w:t xml:space="preserve">2) Delete the arrow “ML Performance Feedback” </w:t>
            </w:r>
            <w:r>
              <w:rPr>
                <w:lang w:eastAsia="zh-CN"/>
              </w:rPr>
              <w:t>[0310]</w:t>
            </w:r>
            <w:r>
              <w:rPr>
                <w:rFonts w:eastAsia="Yu Mincho"/>
                <w:lang w:eastAsia="ja-JP"/>
              </w:rPr>
              <w:t xml:space="preserve"> </w:t>
            </w:r>
          </w:p>
        </w:tc>
      </w:tr>
      <w:tr w:rsidR="002E0693" w14:paraId="6ED670C3" w14:textId="77777777">
        <w:tc>
          <w:tcPr>
            <w:tcW w:w="1438" w:type="dxa"/>
            <w:shd w:val="clear" w:color="auto" w:fill="auto"/>
          </w:tcPr>
          <w:p w14:paraId="6ED670BF" w14:textId="77777777" w:rsidR="002E0693" w:rsidRDefault="007E1CE2">
            <w:pPr>
              <w:rPr>
                <w:rFonts w:eastAsiaTheme="minorEastAsia"/>
                <w:lang w:eastAsia="zh-CN"/>
              </w:rPr>
            </w:pPr>
            <w:r>
              <w:rPr>
                <w:rFonts w:eastAsiaTheme="minorEastAsia" w:hint="eastAsia"/>
                <w:lang w:eastAsia="zh-CN"/>
              </w:rPr>
              <w:t>CATT</w:t>
            </w:r>
          </w:p>
        </w:tc>
        <w:tc>
          <w:tcPr>
            <w:tcW w:w="2810" w:type="dxa"/>
          </w:tcPr>
          <w:p w14:paraId="6ED670C0" w14:textId="77777777" w:rsidR="002E0693" w:rsidRDefault="007E1CE2">
            <w:pPr>
              <w:rPr>
                <w:rFonts w:eastAsiaTheme="minorEastAsia"/>
                <w:lang w:eastAsia="zh-CN"/>
              </w:rPr>
            </w:pPr>
            <w:r>
              <w:rPr>
                <w:rFonts w:eastAsiaTheme="minorEastAsia" w:hint="eastAsia"/>
                <w:lang w:eastAsia="zh-CN"/>
              </w:rPr>
              <w:t>1,4,5</w:t>
            </w:r>
          </w:p>
        </w:tc>
        <w:tc>
          <w:tcPr>
            <w:tcW w:w="5183" w:type="dxa"/>
            <w:shd w:val="clear" w:color="auto" w:fill="auto"/>
          </w:tcPr>
          <w:p w14:paraId="6ED670C1" w14:textId="77777777" w:rsidR="002E0693" w:rsidRDefault="007E1CE2">
            <w:pPr>
              <w:rPr>
                <w:rFonts w:eastAsiaTheme="minorEastAsia"/>
                <w:lang w:eastAsia="zh-CN"/>
              </w:rPr>
            </w:pPr>
            <w:r>
              <w:rPr>
                <w:rFonts w:eastAsiaTheme="minorEastAsia" w:hint="eastAsia"/>
                <w:lang w:eastAsia="zh-CN"/>
              </w:rPr>
              <w:t xml:space="preserve">For 2,we do not think it is </w:t>
            </w:r>
            <w:r>
              <w:rPr>
                <w:rFonts w:eastAsiaTheme="minorEastAsia"/>
                <w:lang w:eastAsia="zh-CN"/>
              </w:rPr>
              <w:t>reasonable</w:t>
            </w:r>
            <w:r>
              <w:rPr>
                <w:rFonts w:eastAsiaTheme="minorEastAsia" w:hint="eastAsia"/>
                <w:lang w:eastAsia="zh-CN"/>
              </w:rPr>
              <w:t xml:space="preserve"> to remove the arrow</w:t>
            </w:r>
            <w:r>
              <w:rPr>
                <w:rFonts w:eastAsiaTheme="minorEastAsia"/>
                <w:lang w:eastAsia="zh-CN"/>
              </w:rPr>
              <w:t>”</w:t>
            </w:r>
            <w:r>
              <w:rPr>
                <w:rFonts w:eastAsiaTheme="minorEastAsia" w:hint="eastAsia"/>
                <w:lang w:eastAsia="zh-CN"/>
              </w:rPr>
              <w:t>ML Performance Feedback</w:t>
            </w:r>
            <w:r>
              <w:rPr>
                <w:rFonts w:eastAsiaTheme="minorEastAsia"/>
                <w:lang w:eastAsia="zh-CN"/>
              </w:rPr>
              <w:t>”</w:t>
            </w:r>
          </w:p>
          <w:p w14:paraId="6ED670C2" w14:textId="77777777" w:rsidR="002E0693" w:rsidRDefault="007E1CE2">
            <w:pPr>
              <w:rPr>
                <w:rFonts w:eastAsiaTheme="minorEastAsia"/>
                <w:lang w:eastAsia="zh-CN"/>
              </w:rPr>
            </w:pPr>
            <w:r>
              <w:rPr>
                <w:rFonts w:eastAsiaTheme="minorEastAsia" w:hint="eastAsia"/>
                <w:lang w:eastAsia="zh-CN"/>
              </w:rPr>
              <w:t xml:space="preserve">For 3,measurement </w:t>
            </w:r>
            <w:r>
              <w:rPr>
                <w:rFonts w:eastAsiaTheme="minorEastAsia"/>
                <w:lang w:eastAsia="zh-CN"/>
              </w:rPr>
              <w:t>configuration</w:t>
            </w:r>
            <w:r>
              <w:rPr>
                <w:rFonts w:eastAsiaTheme="minorEastAsia" w:hint="eastAsia"/>
                <w:lang w:eastAsia="zh-CN"/>
              </w:rPr>
              <w:t xml:space="preserve"> and report are important for mobility and it is preferable to keep them.</w:t>
            </w:r>
          </w:p>
        </w:tc>
      </w:tr>
      <w:tr w:rsidR="002E0693" w14:paraId="6ED670C7" w14:textId="77777777">
        <w:tc>
          <w:tcPr>
            <w:tcW w:w="1438" w:type="dxa"/>
            <w:shd w:val="clear" w:color="auto" w:fill="auto"/>
          </w:tcPr>
          <w:p w14:paraId="6ED670C4" w14:textId="77777777" w:rsidR="002E0693" w:rsidRDefault="007E1CE2">
            <w:pPr>
              <w:rPr>
                <w:rFonts w:eastAsiaTheme="minorEastAsia"/>
                <w:lang w:eastAsia="zh-CN"/>
              </w:rPr>
            </w:pPr>
            <w:r>
              <w:rPr>
                <w:lang w:eastAsia="zh-CN"/>
              </w:rPr>
              <w:t>Lenovo, Motorola Mobility</w:t>
            </w:r>
          </w:p>
        </w:tc>
        <w:tc>
          <w:tcPr>
            <w:tcW w:w="2810" w:type="dxa"/>
          </w:tcPr>
          <w:p w14:paraId="6ED670C5" w14:textId="77777777" w:rsidR="002E0693" w:rsidRDefault="007E1CE2">
            <w:pPr>
              <w:rPr>
                <w:rFonts w:eastAsiaTheme="minorEastAsia"/>
                <w:lang w:eastAsia="zh-CN"/>
              </w:rPr>
            </w:pPr>
            <w:r>
              <w:rPr>
                <w:lang w:eastAsia="zh-CN"/>
              </w:rPr>
              <w:t xml:space="preserve">1) 3) 4) 5) </w:t>
            </w:r>
          </w:p>
        </w:tc>
        <w:tc>
          <w:tcPr>
            <w:tcW w:w="5183" w:type="dxa"/>
            <w:shd w:val="clear" w:color="auto" w:fill="auto"/>
          </w:tcPr>
          <w:p w14:paraId="6ED670C6" w14:textId="77777777" w:rsidR="002E0693" w:rsidRDefault="002E0693">
            <w:pPr>
              <w:rPr>
                <w:rFonts w:eastAsiaTheme="minorEastAsia"/>
                <w:lang w:eastAsia="zh-CN"/>
              </w:rPr>
            </w:pPr>
          </w:p>
        </w:tc>
      </w:tr>
      <w:tr w:rsidR="002E0693" w14:paraId="6ED670CB" w14:textId="77777777">
        <w:tc>
          <w:tcPr>
            <w:tcW w:w="1438" w:type="dxa"/>
            <w:shd w:val="clear" w:color="auto" w:fill="auto"/>
          </w:tcPr>
          <w:p w14:paraId="6ED670C8" w14:textId="77777777" w:rsidR="002E0693" w:rsidRDefault="007E1CE2">
            <w:pPr>
              <w:rPr>
                <w:lang w:eastAsia="zh-CN"/>
              </w:rPr>
            </w:pPr>
            <w:r>
              <w:rPr>
                <w:lang w:eastAsia="zh-CN"/>
              </w:rPr>
              <w:lastRenderedPageBreak/>
              <w:t>Futurewei</w:t>
            </w:r>
          </w:p>
        </w:tc>
        <w:tc>
          <w:tcPr>
            <w:tcW w:w="2810" w:type="dxa"/>
          </w:tcPr>
          <w:p w14:paraId="6ED670C9" w14:textId="77777777" w:rsidR="002E0693" w:rsidRDefault="007E1CE2">
            <w:pPr>
              <w:rPr>
                <w:lang w:eastAsia="zh-CN"/>
              </w:rPr>
            </w:pPr>
            <w:r>
              <w:t>1, 2, 3, 4, and 5.</w:t>
            </w:r>
          </w:p>
        </w:tc>
        <w:tc>
          <w:tcPr>
            <w:tcW w:w="5183" w:type="dxa"/>
            <w:shd w:val="clear" w:color="auto" w:fill="auto"/>
          </w:tcPr>
          <w:p w14:paraId="6ED670CA" w14:textId="77777777" w:rsidR="002E0693" w:rsidRDefault="007E1CE2">
            <w:pPr>
              <w:rPr>
                <w:rFonts w:eastAsiaTheme="minorEastAsia"/>
                <w:lang w:eastAsia="zh-CN"/>
              </w:rPr>
            </w:pPr>
            <w:r>
              <w:t>It would be easier to describe the message flow with 2 NG-RAN nodes. It will also make all use cases aligned with each other.</w:t>
            </w:r>
          </w:p>
        </w:tc>
      </w:tr>
      <w:tr w:rsidR="002E0693" w14:paraId="6ED670D0" w14:textId="77777777">
        <w:tc>
          <w:tcPr>
            <w:tcW w:w="1438" w:type="dxa"/>
            <w:shd w:val="clear" w:color="auto" w:fill="auto"/>
          </w:tcPr>
          <w:p w14:paraId="6ED670CC" w14:textId="77777777" w:rsidR="002E0693" w:rsidRDefault="007E1CE2">
            <w:pPr>
              <w:rPr>
                <w:lang w:eastAsia="zh-CN"/>
              </w:rPr>
            </w:pPr>
            <w:r>
              <w:rPr>
                <w:rFonts w:hint="eastAsia"/>
                <w:lang w:val="en-US" w:eastAsia="zh-CN"/>
              </w:rPr>
              <w:t>ZTE</w:t>
            </w:r>
          </w:p>
        </w:tc>
        <w:tc>
          <w:tcPr>
            <w:tcW w:w="2810" w:type="dxa"/>
          </w:tcPr>
          <w:p w14:paraId="6ED670CD" w14:textId="77777777" w:rsidR="002E0693" w:rsidRDefault="007E1CE2">
            <w:r>
              <w:rPr>
                <w:rFonts w:hint="eastAsia"/>
                <w:lang w:val="en-US" w:eastAsia="zh-CN"/>
              </w:rPr>
              <w:t>OK for 1, 4, 5</w:t>
            </w:r>
          </w:p>
        </w:tc>
        <w:tc>
          <w:tcPr>
            <w:tcW w:w="5183" w:type="dxa"/>
            <w:shd w:val="clear" w:color="auto" w:fill="auto"/>
          </w:tcPr>
          <w:p w14:paraId="6ED670CE" w14:textId="77777777" w:rsidR="002E0693" w:rsidRDefault="007E1CE2">
            <w:pPr>
              <w:rPr>
                <w:lang w:val="en-US" w:eastAsia="zh-CN"/>
              </w:rPr>
            </w:pPr>
            <w:r>
              <w:rPr>
                <w:rFonts w:hint="eastAsia"/>
                <w:lang w:val="en-US" w:eastAsia="zh-CN"/>
              </w:rPr>
              <w:t>2: Performance feedback arrow is needed when OAM is responsible for ML training. If arrow is deleted, how the OAM achieve the performance from NG-RAN node?</w:t>
            </w:r>
          </w:p>
          <w:p w14:paraId="6ED670CF" w14:textId="77777777" w:rsidR="002E0693" w:rsidRDefault="007E1CE2">
            <w:r>
              <w:rPr>
                <w:rFonts w:eastAsiaTheme="minorEastAsia" w:hint="eastAsia"/>
                <w:lang w:val="en-US" w:eastAsia="zh-CN"/>
              </w:rPr>
              <w:t xml:space="preserve">3: Agree with Nokia. </w:t>
            </w:r>
            <w:r>
              <w:rPr>
                <w:rFonts w:hint="eastAsia"/>
                <w:lang w:val="en-US" w:eastAsia="zh-CN"/>
              </w:rPr>
              <w:t>O</w:t>
            </w:r>
            <w:r>
              <w:rPr>
                <w:lang w:eastAsia="zh-CN"/>
              </w:rPr>
              <w:t xml:space="preserve">ther use cases should </w:t>
            </w:r>
            <w:r>
              <w:rPr>
                <w:rFonts w:hint="eastAsia"/>
                <w:lang w:val="en-US" w:eastAsia="zh-CN"/>
              </w:rPr>
              <w:t xml:space="preserve">also include the solution </w:t>
            </w:r>
            <w:r>
              <w:rPr>
                <w:lang w:eastAsia="zh-CN"/>
              </w:rPr>
              <w:t>where Model Training is located in the OAM and Model Inference is located in the RAN.</w:t>
            </w:r>
          </w:p>
        </w:tc>
      </w:tr>
      <w:tr w:rsidR="005A63AA" w14:paraId="7E8CD3BE" w14:textId="77777777">
        <w:tc>
          <w:tcPr>
            <w:tcW w:w="1438" w:type="dxa"/>
            <w:shd w:val="clear" w:color="auto" w:fill="auto"/>
          </w:tcPr>
          <w:p w14:paraId="66C4A960" w14:textId="4603ECD8" w:rsidR="005A63AA" w:rsidRDefault="00781EB9">
            <w:pPr>
              <w:rPr>
                <w:lang w:val="en-US" w:eastAsia="zh-CN"/>
              </w:rPr>
            </w:pPr>
            <w:r>
              <w:rPr>
                <w:lang w:val="en-US" w:eastAsia="zh-CN"/>
              </w:rPr>
              <w:t>Ericsson</w:t>
            </w:r>
          </w:p>
        </w:tc>
        <w:tc>
          <w:tcPr>
            <w:tcW w:w="2810" w:type="dxa"/>
          </w:tcPr>
          <w:p w14:paraId="21A2A503" w14:textId="243A9B27" w:rsidR="005A63AA" w:rsidRDefault="00781EB9">
            <w:pPr>
              <w:rPr>
                <w:lang w:val="en-US" w:eastAsia="zh-CN"/>
              </w:rPr>
            </w:pPr>
            <w:r>
              <w:rPr>
                <w:lang w:val="en-US" w:eastAsia="zh-CN"/>
              </w:rPr>
              <w:t>OK for 1, 2, 4, 5</w:t>
            </w:r>
          </w:p>
        </w:tc>
        <w:tc>
          <w:tcPr>
            <w:tcW w:w="5183" w:type="dxa"/>
            <w:shd w:val="clear" w:color="auto" w:fill="auto"/>
          </w:tcPr>
          <w:p w14:paraId="77A13575" w14:textId="1D30D270" w:rsidR="005A63AA" w:rsidRDefault="00A13714">
            <w:pPr>
              <w:rPr>
                <w:lang w:val="en-US" w:eastAsia="zh-CN"/>
              </w:rPr>
            </w:pPr>
            <w:r>
              <w:rPr>
                <w:lang w:val="en-US" w:eastAsia="zh-CN"/>
              </w:rPr>
              <w:t xml:space="preserve">We do not agree with 3 because we </w:t>
            </w:r>
            <w:r w:rsidR="005D0133">
              <w:rPr>
                <w:lang w:val="en-US" w:eastAsia="zh-CN"/>
              </w:rPr>
              <w:t xml:space="preserve">want to maintain the current flow chart showing </w:t>
            </w:r>
            <w:r>
              <w:rPr>
                <w:lang w:val="en-US" w:eastAsia="zh-CN"/>
              </w:rPr>
              <w:t>the procedure of training data collection at the OAM, after which a training model can be available</w:t>
            </w:r>
            <w:r w:rsidR="00B17DDC">
              <w:rPr>
                <w:lang w:val="en-US" w:eastAsia="zh-CN"/>
              </w:rPr>
              <w:t>.</w:t>
            </w:r>
          </w:p>
        </w:tc>
      </w:tr>
    </w:tbl>
    <w:p w14:paraId="6ED670D1" w14:textId="6D309C4A" w:rsidR="002E0693" w:rsidRDefault="002E0693">
      <w:pPr>
        <w:rPr>
          <w:lang w:eastAsia="zh-CN"/>
        </w:rPr>
      </w:pPr>
      <w:bookmarkStart w:id="18" w:name="OLE_LINK82"/>
      <w:bookmarkStart w:id="19" w:name="OLE_LINK84"/>
      <w:bookmarkStart w:id="20" w:name="OLE_LINK85"/>
      <w:bookmarkStart w:id="21" w:name="OLE_LINK83"/>
    </w:p>
    <w:p w14:paraId="337EC88C" w14:textId="77777777" w:rsidR="007F10CD" w:rsidRDefault="007F10CD" w:rsidP="007F10CD">
      <w:pPr>
        <w:rPr>
          <w:b/>
          <w:bCs/>
          <w:color w:val="002060"/>
          <w:u w:val="single"/>
        </w:rPr>
      </w:pPr>
      <w:r>
        <w:rPr>
          <w:b/>
          <w:bCs/>
          <w:color w:val="002060"/>
          <w:u w:val="single"/>
        </w:rPr>
        <w:t>Moderator’s summary:</w:t>
      </w:r>
    </w:p>
    <w:p w14:paraId="64638B88" w14:textId="77777777" w:rsidR="00DA3DEB" w:rsidRDefault="007F10CD" w:rsidP="007F10CD">
      <w:pPr>
        <w:rPr>
          <w:lang w:eastAsia="zh-CN"/>
        </w:rPr>
      </w:pPr>
      <w:r w:rsidRPr="007F10CD">
        <w:rPr>
          <w:color w:val="002060"/>
        </w:rPr>
        <w:t>-</w:t>
      </w:r>
      <w:r w:rsidRPr="007F10CD">
        <w:rPr>
          <w:color w:val="002060"/>
        </w:rPr>
        <w:tab/>
      </w:r>
      <w:r w:rsidRPr="00AD20EB">
        <w:t xml:space="preserve">1) Introduce input information exchange:  </w:t>
      </w:r>
    </w:p>
    <w:p w14:paraId="2DAEAD8D" w14:textId="2CE4E64B" w:rsidR="007F10CD" w:rsidRPr="007F10CD" w:rsidRDefault="007F10CD" w:rsidP="007F10CD">
      <w:pPr>
        <w:rPr>
          <w:color w:val="002060"/>
        </w:rPr>
      </w:pPr>
      <w:r>
        <w:rPr>
          <w:color w:val="002060"/>
        </w:rPr>
        <w:t xml:space="preserve">All companies </w:t>
      </w:r>
      <w:r w:rsidR="00E61B22">
        <w:rPr>
          <w:color w:val="002060"/>
        </w:rPr>
        <w:t xml:space="preserve">(13/13) </w:t>
      </w:r>
      <w:r>
        <w:rPr>
          <w:color w:val="002060"/>
        </w:rPr>
        <w:t xml:space="preserve">agree </w:t>
      </w:r>
    </w:p>
    <w:p w14:paraId="6E915C6E" w14:textId="77777777" w:rsidR="00DA3DEB" w:rsidRDefault="007F10CD" w:rsidP="007F10CD">
      <w:r w:rsidRPr="007F10CD">
        <w:rPr>
          <w:color w:val="002060"/>
        </w:rPr>
        <w:t>-</w:t>
      </w:r>
      <w:r w:rsidRPr="007F10CD">
        <w:rPr>
          <w:color w:val="002060"/>
        </w:rPr>
        <w:tab/>
      </w:r>
      <w:r w:rsidRPr="00AD20EB">
        <w:t xml:space="preserve">2) Delete the arrow “ML Performance Feedback”: </w:t>
      </w:r>
    </w:p>
    <w:p w14:paraId="2144B7AB" w14:textId="59ECDAC3" w:rsidR="007F10CD" w:rsidRPr="007F10CD" w:rsidRDefault="0055461C" w:rsidP="007F10CD">
      <w:pPr>
        <w:rPr>
          <w:color w:val="002060"/>
        </w:rPr>
      </w:pPr>
      <w:r>
        <w:rPr>
          <w:color w:val="002060"/>
        </w:rPr>
        <w:t>4 companies</w:t>
      </w:r>
      <w:r w:rsidR="00E61B22">
        <w:rPr>
          <w:color w:val="002060"/>
        </w:rPr>
        <w:t xml:space="preserve"> (4/13)</w:t>
      </w:r>
      <w:r>
        <w:rPr>
          <w:color w:val="002060"/>
        </w:rPr>
        <w:t xml:space="preserve"> agree.</w:t>
      </w:r>
      <w:r w:rsidR="00E61B22">
        <w:rPr>
          <w:color w:val="002060"/>
        </w:rPr>
        <w:t xml:space="preserve"> 9</w:t>
      </w:r>
      <w:r>
        <w:rPr>
          <w:color w:val="002060"/>
        </w:rPr>
        <w:t xml:space="preserve"> companies</w:t>
      </w:r>
      <w:r w:rsidR="00E61B22">
        <w:rPr>
          <w:color w:val="002060"/>
        </w:rPr>
        <w:t xml:space="preserve"> (9/13)</w:t>
      </w:r>
      <w:r>
        <w:rPr>
          <w:color w:val="002060"/>
        </w:rPr>
        <w:t xml:space="preserve"> do not support to </w:t>
      </w:r>
      <w:r w:rsidR="00AD20EB">
        <w:rPr>
          <w:color w:val="002060"/>
        </w:rPr>
        <w:t>remove</w:t>
      </w:r>
      <w:r>
        <w:rPr>
          <w:color w:val="002060"/>
        </w:rPr>
        <w:t xml:space="preserve"> this line</w:t>
      </w:r>
      <w:r w:rsidR="00AD20EB">
        <w:rPr>
          <w:color w:val="002060"/>
        </w:rPr>
        <w:t xml:space="preserve"> and may wait for the conclusion of framework discussion.</w:t>
      </w:r>
    </w:p>
    <w:p w14:paraId="169B0EE9" w14:textId="77777777" w:rsidR="00DA3DEB" w:rsidRDefault="007F10CD" w:rsidP="007F10CD">
      <w:r w:rsidRPr="007F10CD">
        <w:rPr>
          <w:color w:val="002060"/>
        </w:rPr>
        <w:t>-</w:t>
      </w:r>
      <w:r w:rsidRPr="007F10CD">
        <w:rPr>
          <w:color w:val="002060"/>
        </w:rPr>
        <w:tab/>
      </w:r>
      <w:r w:rsidRPr="00E61B22">
        <w:t>3) Step 1 starts with a trained model to a</w:t>
      </w:r>
      <w:r w:rsidR="00AD20EB" w:rsidRPr="00E61B22">
        <w:t xml:space="preserve">lign with other use cases: </w:t>
      </w:r>
    </w:p>
    <w:p w14:paraId="6446CC7F" w14:textId="5993CFE3" w:rsidR="007F10CD" w:rsidRPr="007F10CD" w:rsidRDefault="00AD20EB" w:rsidP="007F10CD">
      <w:pPr>
        <w:rPr>
          <w:color w:val="002060"/>
        </w:rPr>
      </w:pPr>
      <w:r>
        <w:rPr>
          <w:color w:val="002060"/>
        </w:rPr>
        <w:t>5 companies</w:t>
      </w:r>
      <w:r w:rsidR="00E61B22">
        <w:rPr>
          <w:color w:val="002060"/>
        </w:rPr>
        <w:t xml:space="preserve"> (5/13)</w:t>
      </w:r>
      <w:r>
        <w:rPr>
          <w:color w:val="002060"/>
        </w:rPr>
        <w:t xml:space="preserve"> agree to update to align with other use case. </w:t>
      </w:r>
      <w:r w:rsidR="00E61B22">
        <w:rPr>
          <w:color w:val="002060"/>
        </w:rPr>
        <w:t>8 companies (8/13) think it is better to keep it to show the entire procedure.</w:t>
      </w:r>
    </w:p>
    <w:p w14:paraId="37C07C9E" w14:textId="77777777" w:rsidR="00DA3DEB" w:rsidRDefault="007F10CD" w:rsidP="007F10CD">
      <w:r w:rsidRPr="007F10CD">
        <w:rPr>
          <w:color w:val="002060"/>
        </w:rPr>
        <w:t>-</w:t>
      </w:r>
      <w:r w:rsidRPr="007F10CD">
        <w:rPr>
          <w:color w:val="002060"/>
        </w:rPr>
        <w:tab/>
      </w:r>
      <w:r w:rsidRPr="00E61B22">
        <w:t>4) Add NG-RAN node 2 to the diagram and add the step of “Input data for mobility optimization model inference from NG-RAN node 2” to a</w:t>
      </w:r>
      <w:r w:rsidR="00E61B22" w:rsidRPr="00E61B22">
        <w:t xml:space="preserve">lign with other use cases: </w:t>
      </w:r>
    </w:p>
    <w:p w14:paraId="0B2018E1" w14:textId="5597B325" w:rsidR="007F10CD" w:rsidRPr="007F10CD" w:rsidRDefault="00E61B22" w:rsidP="007F10CD">
      <w:pPr>
        <w:rPr>
          <w:color w:val="002060"/>
        </w:rPr>
      </w:pPr>
      <w:r>
        <w:rPr>
          <w:color w:val="002060"/>
        </w:rPr>
        <w:t>All companies (13/13) agree</w:t>
      </w:r>
    </w:p>
    <w:p w14:paraId="4588E592" w14:textId="77777777" w:rsidR="00DA3DEB" w:rsidRDefault="007F10CD" w:rsidP="007F10CD">
      <w:pPr>
        <w:rPr>
          <w:color w:val="002060"/>
        </w:rPr>
      </w:pPr>
      <w:r w:rsidRPr="007F10CD">
        <w:rPr>
          <w:color w:val="002060"/>
        </w:rPr>
        <w:t>-</w:t>
      </w:r>
      <w:r w:rsidRPr="007F10CD">
        <w:rPr>
          <w:color w:val="002060"/>
        </w:rPr>
        <w:tab/>
      </w:r>
      <w:r w:rsidRPr="00341E1C">
        <w:t>5) Add a step after mobility optimization for feedback to O&amp;M</w:t>
      </w:r>
      <w:r w:rsidR="00341E1C" w:rsidRPr="00341E1C">
        <w:t>:</w:t>
      </w:r>
      <w:r w:rsidR="00341E1C">
        <w:rPr>
          <w:color w:val="002060"/>
        </w:rPr>
        <w:t xml:space="preserve"> </w:t>
      </w:r>
    </w:p>
    <w:p w14:paraId="7CE8AF9A" w14:textId="42C8FA85" w:rsidR="00880DD6" w:rsidRDefault="00341E1C" w:rsidP="007F10CD">
      <w:pPr>
        <w:rPr>
          <w:color w:val="002060"/>
        </w:rPr>
      </w:pPr>
      <w:r>
        <w:rPr>
          <w:color w:val="002060"/>
        </w:rPr>
        <w:t xml:space="preserve">11 companies (11/13) agree. 1 company (1/13) thinks it is unclear of </w:t>
      </w:r>
      <w:r w:rsidRPr="00341E1C">
        <w:rPr>
          <w:color w:val="002060"/>
        </w:rPr>
        <w:t>whether the feedback is from model inference or after actor is done</w:t>
      </w:r>
      <w:r>
        <w:rPr>
          <w:color w:val="002060"/>
        </w:rPr>
        <w:t xml:space="preserve">. </w:t>
      </w:r>
    </w:p>
    <w:p w14:paraId="21F7F3CB" w14:textId="77777777" w:rsidR="00DA3DEB" w:rsidRDefault="00DA3DEB" w:rsidP="007F10CD">
      <w:pPr>
        <w:rPr>
          <w:color w:val="002060"/>
        </w:rPr>
      </w:pPr>
    </w:p>
    <w:p w14:paraId="032F3F6B" w14:textId="5E26B724" w:rsidR="001D51B8" w:rsidRPr="003851F7" w:rsidRDefault="00341E1C" w:rsidP="00341E1C">
      <w:pPr>
        <w:rPr>
          <w:color w:val="002060"/>
        </w:rPr>
      </w:pPr>
      <w:r w:rsidRPr="003851F7">
        <w:rPr>
          <w:color w:val="002060"/>
        </w:rPr>
        <w:t xml:space="preserve">Proposal: It is proposed to </w:t>
      </w:r>
      <w:r w:rsidR="001D51B8" w:rsidRPr="003851F7">
        <w:rPr>
          <w:color w:val="002060"/>
        </w:rPr>
        <w:t>update the procedure of AI/ML model training in OAM and inference in a NG-RAN node:</w:t>
      </w:r>
    </w:p>
    <w:p w14:paraId="5C8710CD" w14:textId="77777777" w:rsidR="004F0EFC" w:rsidRPr="003851F7" w:rsidRDefault="001D51B8" w:rsidP="004F0EFC">
      <w:pPr>
        <w:pStyle w:val="ListParagraph"/>
        <w:numPr>
          <w:ilvl w:val="0"/>
          <w:numId w:val="2"/>
        </w:numPr>
        <w:rPr>
          <w:color w:val="002060"/>
        </w:rPr>
      </w:pPr>
      <w:r w:rsidRPr="003851F7">
        <w:rPr>
          <w:color w:val="002060"/>
        </w:rPr>
        <w:t>I</w:t>
      </w:r>
      <w:r w:rsidR="00341E1C" w:rsidRPr="003851F7">
        <w:rPr>
          <w:color w:val="002060"/>
        </w:rPr>
        <w:t>ntroduce input information exchange</w:t>
      </w:r>
    </w:p>
    <w:p w14:paraId="0FB26153" w14:textId="77777777" w:rsidR="004F0EFC" w:rsidRPr="003851F7" w:rsidRDefault="001D51B8" w:rsidP="004F0EFC">
      <w:pPr>
        <w:pStyle w:val="ListParagraph"/>
        <w:numPr>
          <w:ilvl w:val="0"/>
          <w:numId w:val="2"/>
        </w:numPr>
        <w:rPr>
          <w:color w:val="002060"/>
        </w:rPr>
      </w:pPr>
      <w:r w:rsidRPr="003851F7">
        <w:rPr>
          <w:color w:val="002060"/>
        </w:rPr>
        <w:t xml:space="preserve">Add NG-RAN node 2 to the diagram and add the step of “Input data for mobility optimization model inference from NG-RAN node 2” to align with other use cases </w:t>
      </w:r>
    </w:p>
    <w:p w14:paraId="65D73995" w14:textId="4288A86E" w:rsidR="00341E1C" w:rsidRPr="003851F7" w:rsidRDefault="001D51B8" w:rsidP="004F0EFC">
      <w:pPr>
        <w:pStyle w:val="ListParagraph"/>
        <w:numPr>
          <w:ilvl w:val="0"/>
          <w:numId w:val="2"/>
        </w:numPr>
        <w:rPr>
          <w:color w:val="002060"/>
        </w:rPr>
      </w:pPr>
      <w:r w:rsidRPr="003851F7">
        <w:rPr>
          <w:color w:val="002060"/>
        </w:rPr>
        <w:t>Add a step after mobility optimization for feedback to O&amp;M</w:t>
      </w:r>
    </w:p>
    <w:p w14:paraId="5FE7DEA3" w14:textId="77777777" w:rsidR="00341E1C" w:rsidRDefault="00341E1C" w:rsidP="007F10CD">
      <w:pPr>
        <w:rPr>
          <w:lang w:eastAsia="zh-CN"/>
        </w:rPr>
      </w:pPr>
    </w:p>
    <w:bookmarkEnd w:id="18"/>
    <w:bookmarkEnd w:id="19"/>
    <w:bookmarkEnd w:id="20"/>
    <w:bookmarkEnd w:id="21"/>
    <w:p w14:paraId="6ED670D2" w14:textId="77777777" w:rsidR="002E0693" w:rsidRDefault="007E1CE2">
      <w:pPr>
        <w:pStyle w:val="Heading3"/>
        <w:rPr>
          <w:lang w:val="en-US" w:eastAsia="zh-CN"/>
        </w:rPr>
      </w:pPr>
      <w:r>
        <w:rPr>
          <w:rFonts w:hint="eastAsia"/>
          <w:lang w:eastAsia="zh-CN"/>
        </w:rPr>
        <w:t>3.2.</w:t>
      </w:r>
      <w:r>
        <w:rPr>
          <w:lang w:eastAsia="zh-CN"/>
        </w:rPr>
        <w:t>2</w:t>
      </w:r>
      <w:r>
        <w:rPr>
          <w:rFonts w:hint="eastAsia"/>
          <w:lang w:eastAsia="zh-CN"/>
        </w:rPr>
        <w:t xml:space="preserve"> </w:t>
      </w:r>
      <w:r>
        <w:rPr>
          <w:lang w:val="en-US" w:eastAsia="zh-CN"/>
        </w:rPr>
        <w:t xml:space="preserve">AI/ML Model </w:t>
      </w:r>
      <w:r>
        <w:rPr>
          <w:rFonts w:hint="eastAsia"/>
          <w:lang w:val="en-US" w:eastAsia="zh-CN"/>
        </w:rPr>
        <w:t xml:space="preserve">Training and </w:t>
      </w:r>
      <w:r>
        <w:rPr>
          <w:lang w:val="en-US" w:eastAsia="zh-CN"/>
        </w:rPr>
        <w:t xml:space="preserve">AI/ML Model </w:t>
      </w:r>
      <w:r>
        <w:rPr>
          <w:rFonts w:hint="eastAsia"/>
          <w:lang w:val="en-US" w:eastAsia="zh-CN"/>
        </w:rPr>
        <w:t>Inference in NG-RAN node</w:t>
      </w:r>
    </w:p>
    <w:p w14:paraId="6ED670D3" w14:textId="77777777" w:rsidR="002E0693" w:rsidRDefault="007E1CE2">
      <w:pPr>
        <w:rPr>
          <w:lang w:val="en-US" w:eastAsia="zh-CN"/>
        </w:rPr>
      </w:pPr>
      <w:r>
        <w:rPr>
          <w:lang w:val="en-US" w:eastAsia="zh-CN"/>
        </w:rPr>
        <w:t>[0611][0632][0310][0633] have the discussion on procedure on AI/ML model training and inference in NG-RAN node.</w:t>
      </w:r>
    </w:p>
    <w:p w14:paraId="6ED670D4" w14:textId="77777777" w:rsidR="002E0693" w:rsidRDefault="007E1CE2">
      <w:pPr>
        <w:rPr>
          <w:b/>
          <w:bCs/>
          <w:lang w:eastAsia="zh-CN"/>
        </w:rPr>
      </w:pPr>
      <w:r>
        <w:rPr>
          <w:rFonts w:hint="eastAsia"/>
          <w:b/>
          <w:bCs/>
          <w:lang w:eastAsia="zh-CN"/>
        </w:rPr>
        <w:t xml:space="preserve">Some proposals to </w:t>
      </w:r>
      <w:r>
        <w:rPr>
          <w:b/>
          <w:bCs/>
          <w:lang w:eastAsia="zh-CN"/>
        </w:rPr>
        <w:t xml:space="preserve">change the current procedure </w:t>
      </w:r>
      <w:r>
        <w:rPr>
          <w:rFonts w:hint="eastAsia"/>
          <w:b/>
          <w:bCs/>
          <w:lang w:eastAsia="zh-CN"/>
        </w:rPr>
        <w:t>are listed below</w:t>
      </w:r>
      <w:r>
        <w:rPr>
          <w:rFonts w:hint="eastAsia"/>
          <w:b/>
          <w:bCs/>
          <w:lang w:eastAsia="zh-CN"/>
        </w:rPr>
        <w:t>：</w:t>
      </w:r>
      <w:r>
        <w:rPr>
          <w:rFonts w:hint="eastAsia"/>
          <w:b/>
          <w:bCs/>
          <w:lang w:eastAsia="zh-CN"/>
        </w:rPr>
        <w:t xml:space="preserve"> </w:t>
      </w:r>
    </w:p>
    <w:p w14:paraId="6ED670D5" w14:textId="77777777" w:rsidR="002E0693" w:rsidRDefault="007E1CE2">
      <w:pPr>
        <w:pStyle w:val="ListParagraph"/>
        <w:numPr>
          <w:ilvl w:val="0"/>
          <w:numId w:val="2"/>
        </w:numPr>
        <w:overflowPunct w:val="0"/>
        <w:autoSpaceDE w:val="0"/>
        <w:autoSpaceDN w:val="0"/>
        <w:adjustRightInd w:val="0"/>
        <w:spacing w:line="240" w:lineRule="auto"/>
        <w:rPr>
          <w:rFonts w:cs="Arial"/>
          <w:lang w:eastAsia="zh-CN"/>
        </w:rPr>
      </w:pPr>
      <w:r>
        <w:rPr>
          <w:rFonts w:cs="Arial" w:hint="eastAsia"/>
          <w:lang w:eastAsia="zh-CN"/>
        </w:rPr>
        <w:t>1)</w:t>
      </w:r>
      <w:r>
        <w:t xml:space="preserve"> Add a box for optional AI/ML model in NG-RAN node 2 </w:t>
      </w:r>
      <w:r>
        <w:rPr>
          <w:lang w:val="en-US" w:eastAsia="zh-CN"/>
        </w:rPr>
        <w:t>to align with other use cases [0611]</w:t>
      </w:r>
    </w:p>
    <w:p w14:paraId="6ED670D6" w14:textId="77777777" w:rsidR="002E0693" w:rsidRDefault="007E1CE2">
      <w:pPr>
        <w:pStyle w:val="ListParagraph"/>
        <w:numPr>
          <w:ilvl w:val="0"/>
          <w:numId w:val="2"/>
        </w:numPr>
        <w:overflowPunct w:val="0"/>
        <w:autoSpaceDE w:val="0"/>
        <w:autoSpaceDN w:val="0"/>
        <w:adjustRightInd w:val="0"/>
        <w:spacing w:line="240" w:lineRule="auto"/>
        <w:rPr>
          <w:rFonts w:cs="Arial"/>
          <w:lang w:eastAsia="zh-CN"/>
        </w:rPr>
      </w:pPr>
      <w:r>
        <w:lastRenderedPageBreak/>
        <w:t xml:space="preserve">2) Introduce interaction between NG-RAN node 2 and NG-RAN node 1 to exchange Training Data from a neighbouring NG-RAN node </w:t>
      </w:r>
      <w:r>
        <w:rPr>
          <w:lang w:val="en-US" w:eastAsia="zh-CN"/>
        </w:rPr>
        <w:t>[0632][0310]</w:t>
      </w:r>
    </w:p>
    <w:p w14:paraId="6ED670D7" w14:textId="77777777" w:rsidR="002E0693" w:rsidRDefault="007E1CE2">
      <w:pPr>
        <w:pStyle w:val="ListParagraph"/>
        <w:numPr>
          <w:ilvl w:val="0"/>
          <w:numId w:val="2"/>
        </w:numPr>
        <w:overflowPunct w:val="0"/>
        <w:autoSpaceDE w:val="0"/>
        <w:autoSpaceDN w:val="0"/>
        <w:adjustRightInd w:val="0"/>
        <w:spacing w:line="240" w:lineRule="auto"/>
        <w:rPr>
          <w:rFonts w:cs="Arial"/>
          <w:lang w:eastAsia="zh-CN"/>
        </w:rPr>
      </w:pPr>
      <w:r>
        <w:t xml:space="preserve">3) Introduce interaction between NG-RAN node 2 and NG-RAN node 1 to exchange Inference Data from a neighbouring NG-RAN node </w:t>
      </w:r>
      <w:r>
        <w:rPr>
          <w:lang w:val="en-US" w:eastAsia="zh-CN"/>
        </w:rPr>
        <w:t>[0632][0310][0611]</w:t>
      </w:r>
    </w:p>
    <w:p w14:paraId="6ED670D8" w14:textId="77777777" w:rsidR="002E0693" w:rsidRDefault="007E1CE2">
      <w:pPr>
        <w:pStyle w:val="ListParagraph"/>
        <w:numPr>
          <w:ilvl w:val="0"/>
          <w:numId w:val="2"/>
        </w:numPr>
      </w:pPr>
      <w:r>
        <w:t xml:space="preserve">4) UE mobility information for training purposes is only sent to gNBs that request such information </w:t>
      </w:r>
      <w:r>
        <w:rPr>
          <w:bCs/>
          <w:lang w:val="en-US"/>
        </w:rPr>
        <w:t>[0633]</w:t>
      </w:r>
    </w:p>
    <w:p w14:paraId="6ED670D9" w14:textId="77777777" w:rsidR="002E0693" w:rsidRDefault="007E1CE2">
      <w:pPr>
        <w:pStyle w:val="ListParagraph"/>
        <w:numPr>
          <w:ilvl w:val="0"/>
          <w:numId w:val="2"/>
        </w:numPr>
        <w:overflowPunct w:val="0"/>
        <w:autoSpaceDE w:val="0"/>
        <w:autoSpaceDN w:val="0"/>
        <w:adjustRightInd w:val="0"/>
        <w:spacing w:line="240" w:lineRule="auto"/>
        <w:rPr>
          <w:rFonts w:cs="Arial"/>
          <w:lang w:eastAsia="zh-CN"/>
        </w:rPr>
      </w:pPr>
      <w:bookmarkStart w:id="22" w:name="OLE_LINK5"/>
      <w:bookmarkStart w:id="23" w:name="OLE_LINK6"/>
      <w:r>
        <w:t xml:space="preserve">5) Introduce Handover procedure until sending RRC Reconfiguration Complete message </w:t>
      </w:r>
      <w:r>
        <w:rPr>
          <w:lang w:val="en-US" w:eastAsia="zh-CN"/>
        </w:rPr>
        <w:t>[0632]</w:t>
      </w:r>
    </w:p>
    <w:p w14:paraId="6ED670DA" w14:textId="77777777" w:rsidR="002E0693" w:rsidRDefault="007E1CE2">
      <w:pPr>
        <w:pStyle w:val="ListParagraph"/>
        <w:numPr>
          <w:ilvl w:val="0"/>
          <w:numId w:val="2"/>
        </w:numPr>
        <w:overflowPunct w:val="0"/>
        <w:autoSpaceDE w:val="0"/>
        <w:autoSpaceDN w:val="0"/>
        <w:adjustRightInd w:val="0"/>
        <w:spacing w:line="240" w:lineRule="auto"/>
        <w:rPr>
          <w:rFonts w:cs="Arial"/>
          <w:lang w:eastAsia="zh-CN"/>
        </w:rPr>
      </w:pPr>
      <w:r>
        <w:rPr>
          <w:lang w:val="en-US" w:eastAsia="zh-CN"/>
        </w:rPr>
        <w:t>6) Step 1 starts with a trained model to align with other use cases [0611]</w:t>
      </w:r>
    </w:p>
    <w:p w14:paraId="6ED670DB" w14:textId="77777777" w:rsidR="002E0693" w:rsidRDefault="007E1CE2">
      <w:pPr>
        <w:pStyle w:val="ListParagraph"/>
        <w:numPr>
          <w:ilvl w:val="0"/>
          <w:numId w:val="2"/>
        </w:numPr>
        <w:overflowPunct w:val="0"/>
        <w:autoSpaceDE w:val="0"/>
        <w:autoSpaceDN w:val="0"/>
        <w:adjustRightInd w:val="0"/>
        <w:spacing w:line="240" w:lineRule="auto"/>
        <w:rPr>
          <w:rFonts w:cs="Arial"/>
          <w:lang w:eastAsia="zh-CN"/>
        </w:rPr>
      </w:pPr>
      <w:r>
        <w:rPr>
          <w:rFonts w:cs="Arial"/>
          <w:lang w:eastAsia="zh-CN"/>
        </w:rPr>
        <w:t>7) Remove step 8 “Handover Request” [0611]</w:t>
      </w:r>
    </w:p>
    <w:bookmarkEnd w:id="22"/>
    <w:bookmarkEnd w:id="23"/>
    <w:p w14:paraId="6ED670DC" w14:textId="77777777" w:rsidR="002E0693" w:rsidRDefault="007E1CE2">
      <w:pPr>
        <w:pStyle w:val="ListParagraph"/>
        <w:numPr>
          <w:ilvl w:val="0"/>
          <w:numId w:val="2"/>
        </w:numPr>
        <w:overflowPunct w:val="0"/>
        <w:autoSpaceDE w:val="0"/>
        <w:autoSpaceDN w:val="0"/>
        <w:adjustRightInd w:val="0"/>
        <w:spacing w:line="240" w:lineRule="auto"/>
        <w:rPr>
          <w:rFonts w:cs="Arial"/>
          <w:lang w:eastAsia="zh-CN"/>
        </w:rPr>
      </w:pPr>
      <w:r>
        <w:rPr>
          <w:rFonts w:cs="Arial"/>
          <w:lang w:eastAsia="zh-CN"/>
        </w:rPr>
        <w:t>8) Add a step after mobility optimization for feedback from NG-RAN node 2 to NG-RAN node 1 [0611]</w:t>
      </w:r>
    </w:p>
    <w:p w14:paraId="6ED670DD" w14:textId="77777777" w:rsidR="002E0693" w:rsidRDefault="002E0693">
      <w:pPr>
        <w:pStyle w:val="ListParagraph"/>
        <w:ind w:left="1140"/>
      </w:pPr>
    </w:p>
    <w:p w14:paraId="6ED670DE" w14:textId="77777777" w:rsidR="002E0693" w:rsidRDefault="007E1CE2">
      <w:pPr>
        <w:rPr>
          <w:b/>
          <w:bCs/>
          <w:lang w:eastAsia="zh-CN"/>
        </w:rPr>
      </w:pPr>
      <w:r>
        <w:rPr>
          <w:b/>
          <w:bCs/>
        </w:rPr>
        <w:t>Q</w:t>
      </w:r>
      <w:r>
        <w:rPr>
          <w:rFonts w:hint="eastAsia"/>
          <w:b/>
          <w:bCs/>
          <w:lang w:eastAsia="zh-CN"/>
        </w:rPr>
        <w:t>3</w:t>
      </w:r>
      <w:r>
        <w:rPr>
          <w:b/>
          <w:bCs/>
        </w:rPr>
        <w:t>.2</w:t>
      </w:r>
      <w:r>
        <w:rPr>
          <w:rFonts w:hint="eastAsia"/>
          <w:b/>
          <w:bCs/>
          <w:lang w:eastAsia="zh-CN"/>
        </w:rPr>
        <w:t>.</w:t>
      </w:r>
      <w:r>
        <w:rPr>
          <w:b/>
          <w:bCs/>
          <w:lang w:eastAsia="zh-CN"/>
        </w:rPr>
        <w:t>2</w:t>
      </w:r>
      <w:r>
        <w:rPr>
          <w:b/>
          <w:bCs/>
        </w:rPr>
        <w:t xml:space="preserve"> Companies are invited to provide their views on</w:t>
      </w:r>
      <w:r>
        <w:rPr>
          <w:b/>
          <w:bCs/>
          <w:lang w:eastAsia="zh-CN"/>
        </w:rPr>
        <w:t xml:space="preserve"> the above changes.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2810"/>
        <w:gridCol w:w="5183"/>
      </w:tblGrid>
      <w:tr w:rsidR="002E0693" w14:paraId="6ED670E2" w14:textId="77777777">
        <w:tc>
          <w:tcPr>
            <w:tcW w:w="1438" w:type="dxa"/>
            <w:shd w:val="clear" w:color="auto" w:fill="auto"/>
          </w:tcPr>
          <w:p w14:paraId="6ED670DF" w14:textId="77777777" w:rsidR="002E0693" w:rsidRDefault="007E1CE2">
            <w:pPr>
              <w:rPr>
                <w:b/>
                <w:bCs/>
              </w:rPr>
            </w:pPr>
            <w:r>
              <w:rPr>
                <w:b/>
                <w:bCs/>
              </w:rPr>
              <w:t>Company</w:t>
            </w:r>
          </w:p>
        </w:tc>
        <w:tc>
          <w:tcPr>
            <w:tcW w:w="2810" w:type="dxa"/>
          </w:tcPr>
          <w:p w14:paraId="6ED670E0" w14:textId="77777777" w:rsidR="002E0693" w:rsidRDefault="007E1CE2">
            <w:pPr>
              <w:rPr>
                <w:b/>
                <w:bCs/>
                <w:lang w:eastAsia="zh-CN"/>
              </w:rPr>
            </w:pPr>
            <w:r>
              <w:rPr>
                <w:b/>
                <w:bCs/>
                <w:lang w:eastAsia="zh-CN"/>
              </w:rPr>
              <w:t>W</w:t>
            </w:r>
            <w:r>
              <w:rPr>
                <w:rFonts w:hint="eastAsia"/>
                <w:b/>
                <w:bCs/>
                <w:lang w:eastAsia="zh-CN"/>
              </w:rPr>
              <w:t>hich alternative</w:t>
            </w:r>
            <w:r>
              <w:rPr>
                <w:b/>
                <w:bCs/>
                <w:lang w:eastAsia="zh-CN"/>
              </w:rPr>
              <w:t>s</w:t>
            </w:r>
            <w:r>
              <w:rPr>
                <w:rFonts w:hint="eastAsia"/>
                <w:b/>
                <w:bCs/>
                <w:lang w:eastAsia="zh-CN"/>
              </w:rPr>
              <w:t xml:space="preserve"> are preferred</w:t>
            </w:r>
          </w:p>
        </w:tc>
        <w:tc>
          <w:tcPr>
            <w:tcW w:w="5183" w:type="dxa"/>
            <w:shd w:val="clear" w:color="auto" w:fill="auto"/>
          </w:tcPr>
          <w:p w14:paraId="6ED670E1" w14:textId="77777777" w:rsidR="002E0693" w:rsidRDefault="007E1CE2">
            <w:pPr>
              <w:rPr>
                <w:b/>
                <w:bCs/>
                <w:lang w:eastAsia="zh-CN"/>
              </w:rPr>
            </w:pPr>
            <w:r>
              <w:rPr>
                <w:b/>
                <w:bCs/>
                <w:lang w:eastAsia="zh-CN"/>
              </w:rPr>
              <w:t>F</w:t>
            </w:r>
            <w:r>
              <w:rPr>
                <w:rFonts w:hint="eastAsia"/>
                <w:b/>
                <w:bCs/>
                <w:lang w:eastAsia="zh-CN"/>
              </w:rPr>
              <w:t xml:space="preserve">urther </w:t>
            </w:r>
            <w:r>
              <w:rPr>
                <w:b/>
                <w:bCs/>
              </w:rPr>
              <w:t>Comment</w:t>
            </w:r>
          </w:p>
        </w:tc>
      </w:tr>
      <w:tr w:rsidR="002E0693" w14:paraId="6ED670EF" w14:textId="77777777">
        <w:tc>
          <w:tcPr>
            <w:tcW w:w="1438" w:type="dxa"/>
            <w:shd w:val="clear" w:color="auto" w:fill="auto"/>
          </w:tcPr>
          <w:p w14:paraId="6ED670E3" w14:textId="77777777" w:rsidR="002E0693" w:rsidRDefault="007E1CE2">
            <w:pPr>
              <w:rPr>
                <w:lang w:eastAsia="zh-CN"/>
              </w:rPr>
            </w:pPr>
            <w:r>
              <w:rPr>
                <w:lang w:eastAsia="zh-CN"/>
              </w:rPr>
              <w:t>InterDigital</w:t>
            </w:r>
          </w:p>
        </w:tc>
        <w:tc>
          <w:tcPr>
            <w:tcW w:w="2810" w:type="dxa"/>
          </w:tcPr>
          <w:p w14:paraId="6ED670E4" w14:textId="77777777" w:rsidR="002E0693" w:rsidRDefault="007E1CE2">
            <w:pPr>
              <w:pStyle w:val="ListParagraph"/>
              <w:numPr>
                <w:ilvl w:val="0"/>
                <w:numId w:val="4"/>
              </w:numPr>
              <w:rPr>
                <w:lang w:eastAsia="zh-CN"/>
              </w:rPr>
            </w:pPr>
            <w:r>
              <w:rPr>
                <w:lang w:eastAsia="zh-CN"/>
              </w:rPr>
              <w:br/>
            </w:r>
            <w:r>
              <w:rPr>
                <w:lang w:eastAsia="zh-CN"/>
              </w:rPr>
              <w:br/>
            </w:r>
            <w:r>
              <w:rPr>
                <w:lang w:eastAsia="zh-CN"/>
              </w:rPr>
              <w:br/>
            </w:r>
            <w:r>
              <w:rPr>
                <w:lang w:eastAsia="zh-CN"/>
              </w:rPr>
              <w:br/>
            </w:r>
            <w:r>
              <w:rPr>
                <w:lang w:eastAsia="zh-CN"/>
              </w:rPr>
              <w:br/>
              <w:t>2</w:t>
            </w:r>
            <w:r>
              <w:rPr>
                <w:lang w:eastAsia="zh-CN"/>
              </w:rPr>
              <w:br/>
            </w:r>
          </w:p>
          <w:p w14:paraId="6ED670E5" w14:textId="77777777" w:rsidR="002E0693" w:rsidRDefault="007E1CE2">
            <w:pPr>
              <w:rPr>
                <w:lang w:eastAsia="zh-CN"/>
              </w:rPr>
            </w:pPr>
            <w:r>
              <w:rPr>
                <w:lang w:eastAsia="zh-CN"/>
              </w:rPr>
              <w:t>3</w:t>
            </w:r>
          </w:p>
          <w:p w14:paraId="6ED670E6" w14:textId="77777777" w:rsidR="002E0693" w:rsidRDefault="002E0693">
            <w:pPr>
              <w:rPr>
                <w:lang w:eastAsia="zh-CN"/>
              </w:rPr>
            </w:pPr>
          </w:p>
          <w:p w14:paraId="6ED670E7" w14:textId="77777777" w:rsidR="002E0693" w:rsidRDefault="007E1CE2">
            <w:pPr>
              <w:rPr>
                <w:lang w:eastAsia="zh-CN"/>
              </w:rPr>
            </w:pPr>
            <w:r>
              <w:rPr>
                <w:lang w:eastAsia="zh-CN"/>
              </w:rPr>
              <w:t>6</w:t>
            </w:r>
            <w:r>
              <w:rPr>
                <w:lang w:eastAsia="zh-CN"/>
              </w:rPr>
              <w:br/>
            </w:r>
            <w:r>
              <w:rPr>
                <w:lang w:eastAsia="zh-CN"/>
              </w:rPr>
              <w:br/>
            </w:r>
            <w:r>
              <w:rPr>
                <w:lang w:eastAsia="zh-CN"/>
              </w:rPr>
              <w:br/>
            </w:r>
            <w:r>
              <w:rPr>
                <w:lang w:eastAsia="zh-CN"/>
              </w:rPr>
              <w:br/>
              <w:t>7, Not preferred – 5</w:t>
            </w:r>
            <w:r>
              <w:rPr>
                <w:lang w:eastAsia="zh-CN"/>
              </w:rPr>
              <w:br/>
            </w:r>
            <w:r>
              <w:rPr>
                <w:lang w:eastAsia="zh-CN"/>
              </w:rPr>
              <w:br/>
            </w:r>
            <w:r>
              <w:rPr>
                <w:lang w:eastAsia="zh-CN"/>
              </w:rPr>
              <w:br/>
            </w:r>
            <w:r>
              <w:rPr>
                <w:lang w:eastAsia="zh-CN"/>
              </w:rPr>
              <w:br/>
            </w:r>
            <w:r>
              <w:rPr>
                <w:lang w:eastAsia="zh-CN"/>
              </w:rPr>
              <w:br/>
            </w:r>
          </w:p>
          <w:p w14:paraId="6ED670E8" w14:textId="77777777" w:rsidR="002E0693" w:rsidRDefault="007E1CE2">
            <w:pPr>
              <w:rPr>
                <w:lang w:eastAsia="zh-CN"/>
              </w:rPr>
            </w:pPr>
            <w:r>
              <w:rPr>
                <w:lang w:eastAsia="zh-CN"/>
              </w:rPr>
              <w:t>8</w:t>
            </w:r>
          </w:p>
        </w:tc>
        <w:tc>
          <w:tcPr>
            <w:tcW w:w="5183" w:type="dxa"/>
            <w:shd w:val="clear" w:color="auto" w:fill="auto"/>
          </w:tcPr>
          <w:p w14:paraId="6ED670E9" w14:textId="77777777" w:rsidR="002E0693" w:rsidRDefault="007E1CE2">
            <w:pPr>
              <w:rPr>
                <w:lang w:eastAsia="zh-CN"/>
              </w:rPr>
            </w:pPr>
            <w:r>
              <w:rPr>
                <w:lang w:eastAsia="zh-CN"/>
              </w:rPr>
              <w:t xml:space="preserve">All 3 use cases can have models in other NG-RAN nodes and the point is made in the energy savings use case, it would be beneficial here (an alternative is to remove it from the ES use case). </w:t>
            </w:r>
          </w:p>
          <w:p w14:paraId="6ED670EA" w14:textId="77777777" w:rsidR="002E0693" w:rsidRDefault="007E1CE2">
            <w:pPr>
              <w:rPr>
                <w:lang w:eastAsia="zh-CN"/>
              </w:rPr>
            </w:pPr>
            <w:r>
              <w:rPr>
                <w:lang w:eastAsia="zh-CN"/>
              </w:rPr>
              <w:t>Agree if we are showing training, NG-RAN node 2 inputs are used</w:t>
            </w:r>
          </w:p>
          <w:p w14:paraId="6ED670EB" w14:textId="77777777" w:rsidR="002E0693" w:rsidRDefault="007E1CE2">
            <w:pPr>
              <w:rPr>
                <w:lang w:eastAsia="zh-CN"/>
              </w:rPr>
            </w:pPr>
            <w:r>
              <w:rPr>
                <w:lang w:eastAsia="zh-CN"/>
              </w:rPr>
              <w:t>See answer in section 3.2.1 but basically NG-RAN node 2 provides inputs to the model so it should be shown in the diagram in some way</w:t>
            </w:r>
          </w:p>
          <w:p w14:paraId="6ED670EC" w14:textId="77777777" w:rsidR="002E0693" w:rsidRDefault="007E1CE2">
            <w:pPr>
              <w:rPr>
                <w:lang w:eastAsia="zh-CN"/>
              </w:rPr>
            </w:pPr>
            <w:r>
              <w:rPr>
                <w:lang w:eastAsia="zh-CN"/>
              </w:rPr>
              <w:t xml:space="preserve">See comment in 3.2.1, but basically start all of the use cases in the same state, the other 2 use cases basically start with a trained model </w:t>
            </w:r>
          </w:p>
          <w:p w14:paraId="6ED670ED" w14:textId="77777777" w:rsidR="002E0693" w:rsidRDefault="007E1CE2">
            <w:pPr>
              <w:rPr>
                <w:lang w:eastAsia="zh-CN"/>
              </w:rPr>
            </w:pPr>
            <w:r>
              <w:rPr>
                <w:lang w:eastAsia="zh-CN"/>
              </w:rPr>
              <w:t>For example, the decision of the model may be a CHO handover so the added steps are not correct, so it better to keep the handover part general in the mobility optimization or in its own – this is also consistent with the other use cases which use handover.</w:t>
            </w:r>
            <w:r>
              <w:rPr>
                <w:lang w:eastAsia="zh-CN"/>
              </w:rPr>
              <w:br/>
              <w:t xml:space="preserve"> </w:t>
            </w:r>
          </w:p>
          <w:p w14:paraId="6ED670EE" w14:textId="77777777" w:rsidR="002E0693" w:rsidRDefault="007E1CE2">
            <w:pPr>
              <w:rPr>
                <w:lang w:eastAsia="zh-CN"/>
              </w:rPr>
            </w:pPr>
            <w:r>
              <w:rPr>
                <w:lang w:eastAsia="zh-CN"/>
              </w:rPr>
              <w:t>Again, alignment between use cases in area common to all, whichever way is done in other use cases.</w:t>
            </w:r>
          </w:p>
        </w:tc>
      </w:tr>
      <w:tr w:rsidR="002E0693" w14:paraId="6ED670F4" w14:textId="77777777">
        <w:tc>
          <w:tcPr>
            <w:tcW w:w="1438" w:type="dxa"/>
            <w:shd w:val="clear" w:color="auto" w:fill="auto"/>
          </w:tcPr>
          <w:p w14:paraId="6ED670F0" w14:textId="77777777" w:rsidR="002E0693" w:rsidRDefault="007E1CE2">
            <w:r>
              <w:t>Nokia</w:t>
            </w:r>
          </w:p>
        </w:tc>
        <w:tc>
          <w:tcPr>
            <w:tcW w:w="2810" w:type="dxa"/>
          </w:tcPr>
          <w:p w14:paraId="6ED670F1" w14:textId="77777777" w:rsidR="002E0693" w:rsidRDefault="007E1CE2">
            <w:r>
              <w:rPr>
                <w:lang w:eastAsia="zh-CN"/>
              </w:rPr>
              <w:t>1, 2, 3,4,5, 8: OK</w:t>
            </w:r>
          </w:p>
        </w:tc>
        <w:tc>
          <w:tcPr>
            <w:tcW w:w="5183" w:type="dxa"/>
            <w:shd w:val="clear" w:color="auto" w:fill="auto"/>
          </w:tcPr>
          <w:p w14:paraId="6ED670F2" w14:textId="77777777" w:rsidR="002E0693" w:rsidRDefault="007E1CE2">
            <w:pPr>
              <w:rPr>
                <w:lang w:eastAsia="zh-CN"/>
              </w:rPr>
            </w:pPr>
            <w:r>
              <w:rPr>
                <w:lang w:eastAsia="zh-CN"/>
              </w:rPr>
              <w:t>6: Not OK. Same justifications as above in Q3.2.1 (3)</w:t>
            </w:r>
          </w:p>
          <w:p w14:paraId="6ED670F3" w14:textId="77777777" w:rsidR="002E0693" w:rsidRDefault="007E1CE2">
            <w:r>
              <w:rPr>
                <w:lang w:eastAsia="zh-CN"/>
              </w:rPr>
              <w:t>7: Not OK. We think that keeping the whole procedure until an RRC Reconfiguration complete</w:t>
            </w:r>
            <w:r>
              <w:rPr>
                <w:lang w:val="en-US" w:eastAsia="zh-CN"/>
              </w:rPr>
              <w:t xml:space="preserve"> is sent by the UE to the Target gNB better illustrates the role of the UE in mobility optimization as well as the possible UE measurements sent by it for Mobility Optimization.</w:t>
            </w:r>
          </w:p>
        </w:tc>
      </w:tr>
      <w:tr w:rsidR="002E0693" w14:paraId="6ED670FA" w14:textId="77777777">
        <w:tc>
          <w:tcPr>
            <w:tcW w:w="1438" w:type="dxa"/>
            <w:shd w:val="clear" w:color="auto" w:fill="auto"/>
          </w:tcPr>
          <w:p w14:paraId="6ED670F5" w14:textId="77777777" w:rsidR="002E0693" w:rsidRDefault="007E1CE2">
            <w:r>
              <w:t>Vivo</w:t>
            </w:r>
          </w:p>
        </w:tc>
        <w:tc>
          <w:tcPr>
            <w:tcW w:w="2810" w:type="dxa"/>
          </w:tcPr>
          <w:p w14:paraId="6ED670F6" w14:textId="77777777" w:rsidR="002E0693" w:rsidRDefault="007E1CE2">
            <w:r>
              <w:t>1, 2, 3, 4, 7. 8</w:t>
            </w:r>
          </w:p>
        </w:tc>
        <w:tc>
          <w:tcPr>
            <w:tcW w:w="5183" w:type="dxa"/>
            <w:shd w:val="clear" w:color="auto" w:fill="auto"/>
          </w:tcPr>
          <w:p w14:paraId="6ED670F7" w14:textId="77777777" w:rsidR="002E0693" w:rsidRDefault="007E1CE2">
            <w:bookmarkStart w:id="24" w:name="OLE_LINK4"/>
            <w:bookmarkStart w:id="25" w:name="OLE_LINK3"/>
            <w:r>
              <w:t>For 5) no need to introduce steps unrelated to AI framework.</w:t>
            </w:r>
          </w:p>
          <w:bookmarkEnd w:id="24"/>
          <w:bookmarkEnd w:id="25"/>
          <w:p w14:paraId="6ED670F8" w14:textId="77777777" w:rsidR="002E0693" w:rsidRDefault="007E1CE2">
            <w:r>
              <w:t>For 6) if the training data transmission will introduce spec impact, then the procedure shall start with data collection for model training.</w:t>
            </w:r>
          </w:p>
          <w:p w14:paraId="6ED670F9" w14:textId="77777777" w:rsidR="002E0693" w:rsidRDefault="002E0693"/>
        </w:tc>
      </w:tr>
      <w:tr w:rsidR="002E0693" w14:paraId="6ED67100" w14:textId="77777777">
        <w:tc>
          <w:tcPr>
            <w:tcW w:w="1438" w:type="dxa"/>
            <w:shd w:val="clear" w:color="auto" w:fill="auto"/>
          </w:tcPr>
          <w:p w14:paraId="6ED670FB" w14:textId="77777777" w:rsidR="002E0693" w:rsidRDefault="007E1CE2">
            <w:r>
              <w:t>Samsung</w:t>
            </w:r>
          </w:p>
        </w:tc>
        <w:tc>
          <w:tcPr>
            <w:tcW w:w="2810" w:type="dxa"/>
          </w:tcPr>
          <w:p w14:paraId="6ED670FC" w14:textId="77777777" w:rsidR="002E0693" w:rsidRDefault="007E1CE2">
            <w:r>
              <w:t>OK for 1, 2, 3, 4, 8</w:t>
            </w:r>
          </w:p>
        </w:tc>
        <w:tc>
          <w:tcPr>
            <w:tcW w:w="5183" w:type="dxa"/>
            <w:shd w:val="clear" w:color="auto" w:fill="auto"/>
          </w:tcPr>
          <w:p w14:paraId="6ED670FD" w14:textId="77777777" w:rsidR="002E0693" w:rsidRDefault="007E1CE2">
            <w:r>
              <w:t xml:space="preserve">For 5, it is just a general procedure to show the node to apply the mobility optimization action. There is no need to show </w:t>
            </w:r>
            <w:r>
              <w:lastRenderedPageBreak/>
              <w:t>the details. And same view as InterDigital, it can include normal HO, CHO and DAPS. So detailed procedure can not represent these kinds of HO correctly. So it is better not to involve the additional procedure.</w:t>
            </w:r>
          </w:p>
          <w:p w14:paraId="6ED670FE" w14:textId="77777777" w:rsidR="002E0693" w:rsidRDefault="007E1CE2">
            <w:r>
              <w:t>For 6, it is better to involve the input information exchange and training procedure to show the entire procedure.</w:t>
            </w:r>
          </w:p>
          <w:p w14:paraId="6ED670FF" w14:textId="77777777" w:rsidR="002E0693" w:rsidRDefault="007E1CE2">
            <w:r>
              <w:t>For 7, “handover request” here is to show the node to apply the mobility optimization action. It is better to keep it.</w:t>
            </w:r>
          </w:p>
        </w:tc>
      </w:tr>
      <w:tr w:rsidR="002E0693" w14:paraId="6ED67109" w14:textId="77777777">
        <w:tc>
          <w:tcPr>
            <w:tcW w:w="1438" w:type="dxa"/>
            <w:shd w:val="clear" w:color="auto" w:fill="auto"/>
          </w:tcPr>
          <w:p w14:paraId="6ED67101" w14:textId="77777777" w:rsidR="002E0693" w:rsidRDefault="007E1CE2">
            <w:r>
              <w:rPr>
                <w:rFonts w:hint="eastAsia"/>
                <w:lang w:eastAsia="zh-CN"/>
              </w:rPr>
              <w:lastRenderedPageBreak/>
              <w:t>H</w:t>
            </w:r>
            <w:r>
              <w:rPr>
                <w:lang w:eastAsia="zh-CN"/>
              </w:rPr>
              <w:t>uawei</w:t>
            </w:r>
          </w:p>
        </w:tc>
        <w:tc>
          <w:tcPr>
            <w:tcW w:w="2810" w:type="dxa"/>
          </w:tcPr>
          <w:p w14:paraId="6ED67102" w14:textId="77777777" w:rsidR="002E0693" w:rsidRDefault="007E1CE2">
            <w:r>
              <w:rPr>
                <w:lang w:eastAsia="zh-CN"/>
              </w:rPr>
              <w:t>See comments</w:t>
            </w:r>
          </w:p>
        </w:tc>
        <w:tc>
          <w:tcPr>
            <w:tcW w:w="5183" w:type="dxa"/>
            <w:shd w:val="clear" w:color="auto" w:fill="auto"/>
          </w:tcPr>
          <w:p w14:paraId="6ED67103" w14:textId="77777777" w:rsidR="002E0693" w:rsidRDefault="007E1CE2">
            <w:pPr>
              <w:rPr>
                <w:lang w:eastAsia="zh-CN"/>
              </w:rPr>
            </w:pPr>
            <w:r>
              <w:rPr>
                <w:lang w:eastAsia="zh-CN"/>
              </w:rPr>
              <w:t>1) Ok</w:t>
            </w:r>
          </w:p>
          <w:p w14:paraId="6ED67104" w14:textId="77777777" w:rsidR="002E0693" w:rsidRDefault="007E1CE2">
            <w:pPr>
              <w:rPr>
                <w:lang w:eastAsia="zh-CN"/>
              </w:rPr>
            </w:pPr>
            <w:r>
              <w:rPr>
                <w:lang w:eastAsia="zh-CN"/>
              </w:rPr>
              <w:t>2) &amp; 3) ok</w:t>
            </w:r>
          </w:p>
          <w:p w14:paraId="6ED67105" w14:textId="77777777" w:rsidR="002E0693" w:rsidRDefault="007E1CE2">
            <w:pPr>
              <w:rPr>
                <w:lang w:eastAsia="zh-CN"/>
              </w:rPr>
            </w:pPr>
            <w:r>
              <w:rPr>
                <w:lang w:eastAsia="zh-CN"/>
              </w:rPr>
              <w:t>4) not sure, RRM measurements and MDT measurements should be enough, which are existing mechanisms.</w:t>
            </w:r>
          </w:p>
          <w:p w14:paraId="6ED67106" w14:textId="77777777" w:rsidR="002E0693" w:rsidRDefault="007E1CE2">
            <w:pPr>
              <w:rPr>
                <w:lang w:eastAsia="zh-CN"/>
              </w:rPr>
            </w:pPr>
            <w:r>
              <w:rPr>
                <w:lang w:eastAsia="zh-CN"/>
              </w:rPr>
              <w:t>5) seems ok</w:t>
            </w:r>
          </w:p>
          <w:p w14:paraId="6ED67107" w14:textId="77777777" w:rsidR="002E0693" w:rsidRDefault="007E1CE2">
            <w:pPr>
              <w:rPr>
                <w:lang w:eastAsia="zh-CN"/>
              </w:rPr>
            </w:pPr>
            <w:r>
              <w:rPr>
                <w:rFonts w:hint="eastAsia"/>
                <w:lang w:eastAsia="zh-CN"/>
              </w:rPr>
              <w:t>6</w:t>
            </w:r>
            <w:r>
              <w:rPr>
                <w:lang w:eastAsia="zh-CN"/>
              </w:rPr>
              <w:t>)&amp;7) ok</w:t>
            </w:r>
          </w:p>
          <w:p w14:paraId="6ED67108" w14:textId="77777777" w:rsidR="002E0693" w:rsidRDefault="007E1CE2">
            <w:r>
              <w:rPr>
                <w:lang w:eastAsia="zh-CN"/>
              </w:rPr>
              <w:t>8) pending</w:t>
            </w:r>
          </w:p>
        </w:tc>
      </w:tr>
      <w:tr w:rsidR="002E0693" w14:paraId="6ED6710F" w14:textId="77777777">
        <w:tc>
          <w:tcPr>
            <w:tcW w:w="1438" w:type="dxa"/>
            <w:shd w:val="clear" w:color="auto" w:fill="auto"/>
          </w:tcPr>
          <w:p w14:paraId="6ED6710A" w14:textId="77777777" w:rsidR="002E0693" w:rsidRDefault="007E1CE2">
            <w:pPr>
              <w:rPr>
                <w:lang w:eastAsia="zh-CN"/>
              </w:rPr>
            </w:pPr>
            <w:r>
              <w:rPr>
                <w:rFonts w:hint="eastAsia"/>
                <w:lang w:eastAsia="zh-CN"/>
              </w:rPr>
              <w:t>C</w:t>
            </w:r>
            <w:r>
              <w:rPr>
                <w:lang w:eastAsia="zh-CN"/>
              </w:rPr>
              <w:t>MCC</w:t>
            </w:r>
          </w:p>
        </w:tc>
        <w:tc>
          <w:tcPr>
            <w:tcW w:w="2810" w:type="dxa"/>
          </w:tcPr>
          <w:p w14:paraId="6ED6710B" w14:textId="77777777" w:rsidR="002E0693" w:rsidRDefault="007E1CE2">
            <w:pPr>
              <w:rPr>
                <w:bCs/>
                <w:lang w:eastAsia="zh-CN"/>
              </w:rPr>
            </w:pPr>
            <w:r>
              <w:rPr>
                <w:bCs/>
                <w:lang w:eastAsia="zh-CN"/>
              </w:rPr>
              <w:t xml:space="preserve">Ok for </w:t>
            </w:r>
            <w:r>
              <w:rPr>
                <w:rFonts w:hint="eastAsia"/>
                <w:bCs/>
                <w:lang w:eastAsia="zh-CN"/>
              </w:rPr>
              <w:t>1</w:t>
            </w:r>
            <w:r>
              <w:rPr>
                <w:bCs/>
                <w:lang w:eastAsia="zh-CN"/>
              </w:rPr>
              <w:t>,2,3,4,8</w:t>
            </w:r>
          </w:p>
        </w:tc>
        <w:tc>
          <w:tcPr>
            <w:tcW w:w="5183" w:type="dxa"/>
            <w:shd w:val="clear" w:color="auto" w:fill="auto"/>
          </w:tcPr>
          <w:p w14:paraId="6ED6710C" w14:textId="77777777" w:rsidR="002E0693" w:rsidRDefault="007E1CE2">
            <w:pPr>
              <w:rPr>
                <w:rFonts w:eastAsia="宋体" w:cs="Arial"/>
                <w:lang w:eastAsia="zh-CN"/>
              </w:rPr>
            </w:pPr>
            <w:r>
              <w:rPr>
                <w:rFonts w:eastAsia="宋体" w:cs="Arial"/>
                <w:lang w:eastAsia="zh-CN"/>
              </w:rPr>
              <w:t>For 5), unnecessary to be so detailed</w:t>
            </w:r>
          </w:p>
          <w:p w14:paraId="6ED6710D" w14:textId="77777777" w:rsidR="002E0693" w:rsidRDefault="007E1CE2">
            <w:pPr>
              <w:rPr>
                <w:rFonts w:eastAsia="宋体" w:cs="Arial"/>
                <w:lang w:eastAsia="zh-CN"/>
              </w:rPr>
            </w:pPr>
            <w:r>
              <w:rPr>
                <w:rFonts w:eastAsia="宋体" w:cs="Arial"/>
                <w:lang w:eastAsia="zh-CN"/>
              </w:rPr>
              <w:t>For 6), it seems more reasonable to start with measurement configuration and report.</w:t>
            </w:r>
          </w:p>
          <w:p w14:paraId="6ED6710E" w14:textId="77777777" w:rsidR="002E0693" w:rsidRDefault="007E1CE2">
            <w:pPr>
              <w:rPr>
                <w:rFonts w:eastAsia="宋体" w:cs="Arial"/>
                <w:lang w:eastAsia="zh-CN"/>
              </w:rPr>
            </w:pPr>
            <w:r>
              <w:rPr>
                <w:rFonts w:eastAsia="宋体" w:cs="Arial"/>
                <w:lang w:eastAsia="zh-CN"/>
              </w:rPr>
              <w:t>For 7), it’s fine to keep it.</w:t>
            </w:r>
          </w:p>
        </w:tc>
      </w:tr>
      <w:tr w:rsidR="002E0693" w14:paraId="6ED67117" w14:textId="77777777">
        <w:tc>
          <w:tcPr>
            <w:tcW w:w="1438" w:type="dxa"/>
            <w:shd w:val="clear" w:color="auto" w:fill="auto"/>
          </w:tcPr>
          <w:p w14:paraId="6ED67110" w14:textId="77777777" w:rsidR="002E0693" w:rsidRDefault="007E1CE2">
            <w:r>
              <w:rPr>
                <w:lang w:eastAsia="zh-CN"/>
              </w:rPr>
              <w:t>Intel</w:t>
            </w:r>
          </w:p>
        </w:tc>
        <w:tc>
          <w:tcPr>
            <w:tcW w:w="2810" w:type="dxa"/>
          </w:tcPr>
          <w:p w14:paraId="6ED67111" w14:textId="77777777" w:rsidR="002E0693" w:rsidRDefault="007E1CE2">
            <w:pPr>
              <w:rPr>
                <w:bCs/>
              </w:rPr>
            </w:pPr>
            <w:r>
              <w:rPr>
                <w:lang w:eastAsia="zh-CN"/>
              </w:rPr>
              <w:t>2) 3) 4) 8)</w:t>
            </w:r>
          </w:p>
        </w:tc>
        <w:tc>
          <w:tcPr>
            <w:tcW w:w="5183" w:type="dxa"/>
            <w:shd w:val="clear" w:color="auto" w:fill="auto"/>
          </w:tcPr>
          <w:p w14:paraId="6ED67112" w14:textId="77777777" w:rsidR="002E0693" w:rsidRDefault="007E1CE2">
            <w:pPr>
              <w:rPr>
                <w:lang w:eastAsia="zh-CN"/>
              </w:rPr>
            </w:pPr>
            <w:r>
              <w:rPr>
                <w:lang w:eastAsia="zh-CN"/>
              </w:rPr>
              <w:t>Not supporting 1), 5), 6), 7).</w:t>
            </w:r>
          </w:p>
          <w:p w14:paraId="6ED67113" w14:textId="77777777" w:rsidR="002E0693" w:rsidRDefault="007E1CE2">
            <w:pPr>
              <w:rPr>
                <w:lang w:eastAsia="zh-CN"/>
              </w:rPr>
            </w:pPr>
            <w:r>
              <w:rPr>
                <w:lang w:eastAsia="zh-CN"/>
              </w:rPr>
              <w:t>For 1), according to the agreed input/output of AI/ML based mobility, there’s no output data which can be used as input data for AI/ML based mobility. Therefore, different from ES and LB use case, the predicted results of NG-RAN node 2 optional AI/ML model are not helpful as input for AI/ML model at NG-RAN node 1 for mobility prediction.</w:t>
            </w:r>
          </w:p>
          <w:p w14:paraId="6ED67114" w14:textId="77777777" w:rsidR="002E0693" w:rsidRDefault="007E1CE2">
            <w:pPr>
              <w:rPr>
                <w:lang w:eastAsia="zh-CN"/>
              </w:rPr>
            </w:pPr>
            <w:r>
              <w:rPr>
                <w:lang w:eastAsia="zh-CN"/>
              </w:rPr>
              <w:t>For 6), as model training is deployed at NG-RAN node, NG-RAN node needs to know how data is collected for Model Training. We think it would be good to keep step 1~4 before Model training.</w:t>
            </w:r>
          </w:p>
          <w:p w14:paraId="6ED67115" w14:textId="77777777" w:rsidR="002E0693" w:rsidRDefault="007E1CE2">
            <w:pPr>
              <w:rPr>
                <w:lang w:eastAsia="zh-CN"/>
              </w:rPr>
            </w:pPr>
            <w:r>
              <w:rPr>
                <w:lang w:eastAsia="zh-CN"/>
              </w:rPr>
              <w:t>For 5) and 7), similar as ES, we think we can use a box named “Handover” to represent all handover signalling, rather than go to too many details in the flow chart for AI/ML.</w:t>
            </w:r>
          </w:p>
          <w:p w14:paraId="6ED67116" w14:textId="77777777" w:rsidR="002E0693" w:rsidRDefault="007E1CE2">
            <w:pPr>
              <w:rPr>
                <w:rFonts w:eastAsia="宋体" w:cs="Arial"/>
                <w:lang w:eastAsia="zh-CN"/>
              </w:rPr>
            </w:pPr>
            <w:r>
              <w:rPr>
                <w:lang w:eastAsia="zh-CN"/>
              </w:rPr>
              <w:t>For 8), we think at least handed-over UE performance needs to be feedback to NG-RAN node 1.</w:t>
            </w:r>
          </w:p>
        </w:tc>
      </w:tr>
      <w:tr w:rsidR="002E0693" w14:paraId="6ED6711B" w14:textId="77777777">
        <w:tc>
          <w:tcPr>
            <w:tcW w:w="1438" w:type="dxa"/>
            <w:shd w:val="clear" w:color="auto" w:fill="auto"/>
          </w:tcPr>
          <w:p w14:paraId="6ED67118" w14:textId="77777777" w:rsidR="002E0693" w:rsidRDefault="007E1CE2">
            <w:pPr>
              <w:rPr>
                <w:lang w:eastAsia="zh-CN"/>
              </w:rPr>
            </w:pPr>
            <w:r>
              <w:rPr>
                <w:rFonts w:eastAsia="Yu Mincho" w:hint="eastAsia"/>
                <w:lang w:eastAsia="ja-JP"/>
              </w:rPr>
              <w:t>N</w:t>
            </w:r>
            <w:r>
              <w:rPr>
                <w:rFonts w:eastAsia="Yu Mincho"/>
                <w:lang w:eastAsia="ja-JP"/>
              </w:rPr>
              <w:t>EC</w:t>
            </w:r>
          </w:p>
        </w:tc>
        <w:tc>
          <w:tcPr>
            <w:tcW w:w="2810" w:type="dxa"/>
          </w:tcPr>
          <w:p w14:paraId="6ED67119" w14:textId="77777777" w:rsidR="002E0693" w:rsidRDefault="007E1CE2">
            <w:pPr>
              <w:rPr>
                <w:lang w:eastAsia="zh-CN"/>
              </w:rPr>
            </w:pPr>
            <w:r>
              <w:rPr>
                <w:rFonts w:eastAsia="Yu Mincho" w:hint="eastAsia"/>
                <w:lang w:eastAsia="ja-JP"/>
              </w:rPr>
              <w:t>1</w:t>
            </w:r>
            <w:r>
              <w:rPr>
                <w:rFonts w:eastAsia="Yu Mincho"/>
                <w:lang w:eastAsia="ja-JP"/>
              </w:rPr>
              <w:t>, 2, 3</w:t>
            </w:r>
          </w:p>
        </w:tc>
        <w:tc>
          <w:tcPr>
            <w:tcW w:w="5183" w:type="dxa"/>
            <w:shd w:val="clear" w:color="auto" w:fill="auto"/>
          </w:tcPr>
          <w:p w14:paraId="6ED6711A" w14:textId="77777777" w:rsidR="002E0693" w:rsidRDefault="002E0693">
            <w:pPr>
              <w:rPr>
                <w:lang w:eastAsia="zh-CN"/>
              </w:rPr>
            </w:pPr>
          </w:p>
        </w:tc>
      </w:tr>
      <w:tr w:rsidR="002E0693" w14:paraId="6ED67121" w14:textId="77777777">
        <w:trPr>
          <w:trHeight w:val="1304"/>
        </w:trPr>
        <w:tc>
          <w:tcPr>
            <w:tcW w:w="1438" w:type="dxa"/>
            <w:shd w:val="clear" w:color="auto" w:fill="auto"/>
          </w:tcPr>
          <w:p w14:paraId="6ED6711C" w14:textId="77777777" w:rsidR="002E0693" w:rsidRDefault="007E1CE2">
            <w:pPr>
              <w:rPr>
                <w:rFonts w:eastAsiaTheme="minorEastAsia"/>
                <w:lang w:eastAsia="zh-CN"/>
              </w:rPr>
            </w:pPr>
            <w:r>
              <w:rPr>
                <w:rFonts w:eastAsiaTheme="minorEastAsia" w:hint="eastAsia"/>
                <w:lang w:eastAsia="zh-CN"/>
              </w:rPr>
              <w:t>CATT</w:t>
            </w:r>
          </w:p>
        </w:tc>
        <w:tc>
          <w:tcPr>
            <w:tcW w:w="2810" w:type="dxa"/>
          </w:tcPr>
          <w:p w14:paraId="6ED6711D" w14:textId="77777777" w:rsidR="002E0693" w:rsidRDefault="007E1CE2">
            <w:pPr>
              <w:rPr>
                <w:rFonts w:eastAsiaTheme="minorEastAsia"/>
                <w:lang w:eastAsia="zh-CN"/>
              </w:rPr>
            </w:pPr>
            <w:r>
              <w:rPr>
                <w:rFonts w:eastAsiaTheme="minorEastAsia" w:hint="eastAsia"/>
                <w:lang w:eastAsia="zh-CN"/>
              </w:rPr>
              <w:t>1,2,3,4,8</w:t>
            </w:r>
          </w:p>
        </w:tc>
        <w:tc>
          <w:tcPr>
            <w:tcW w:w="5183" w:type="dxa"/>
            <w:shd w:val="clear" w:color="auto" w:fill="auto"/>
          </w:tcPr>
          <w:p w14:paraId="6ED6711E" w14:textId="77777777" w:rsidR="002E0693" w:rsidRDefault="007E1CE2">
            <w:pPr>
              <w:pStyle w:val="ListParagraph"/>
              <w:numPr>
                <w:ilvl w:val="0"/>
                <w:numId w:val="3"/>
              </w:numPr>
              <w:overflowPunct w:val="0"/>
              <w:autoSpaceDE w:val="0"/>
              <w:autoSpaceDN w:val="0"/>
              <w:adjustRightInd w:val="0"/>
              <w:spacing w:line="240" w:lineRule="auto"/>
              <w:rPr>
                <w:rFonts w:cs="Arial"/>
                <w:lang w:eastAsia="zh-CN"/>
              </w:rPr>
            </w:pPr>
            <w:r>
              <w:rPr>
                <w:rFonts w:hint="eastAsia"/>
                <w:lang w:eastAsia="zh-CN"/>
              </w:rPr>
              <w:t xml:space="preserve">We do not think we needs to go to so details since the main </w:t>
            </w:r>
            <w:r>
              <w:rPr>
                <w:lang w:eastAsia="zh-CN"/>
              </w:rPr>
              <w:t>intention</w:t>
            </w:r>
            <w:r>
              <w:rPr>
                <w:rFonts w:hint="eastAsia"/>
                <w:lang w:eastAsia="zh-CN"/>
              </w:rPr>
              <w:t xml:space="preserve"> is to </w:t>
            </w:r>
            <w:r>
              <w:rPr>
                <w:lang w:eastAsia="zh-CN"/>
              </w:rPr>
              <w:t>show</w:t>
            </w:r>
            <w:r>
              <w:rPr>
                <w:rFonts w:hint="eastAsia"/>
                <w:lang w:eastAsia="zh-CN"/>
              </w:rPr>
              <w:t xml:space="preserve"> how AI based mobility works.</w:t>
            </w:r>
          </w:p>
          <w:p w14:paraId="6ED6711F" w14:textId="77777777" w:rsidR="002E0693" w:rsidRDefault="007E1CE2">
            <w:pPr>
              <w:pStyle w:val="ListParagraph"/>
              <w:numPr>
                <w:ilvl w:val="0"/>
                <w:numId w:val="3"/>
              </w:numPr>
              <w:overflowPunct w:val="0"/>
              <w:autoSpaceDE w:val="0"/>
              <w:autoSpaceDN w:val="0"/>
              <w:adjustRightInd w:val="0"/>
              <w:spacing w:line="240" w:lineRule="auto"/>
              <w:rPr>
                <w:rFonts w:cs="Arial"/>
                <w:lang w:eastAsia="zh-CN"/>
              </w:rPr>
            </w:pPr>
            <w:r>
              <w:rPr>
                <w:rFonts w:hint="eastAsia"/>
                <w:lang w:eastAsia="zh-CN"/>
              </w:rPr>
              <w:t>No need to align with other cases.It is discussed case by case.</w:t>
            </w:r>
          </w:p>
          <w:p w14:paraId="6ED67120" w14:textId="77777777" w:rsidR="002E0693" w:rsidRDefault="007E1CE2">
            <w:pPr>
              <w:pStyle w:val="ListParagraph"/>
              <w:numPr>
                <w:ilvl w:val="0"/>
                <w:numId w:val="3"/>
              </w:numPr>
              <w:overflowPunct w:val="0"/>
              <w:autoSpaceDE w:val="0"/>
              <w:autoSpaceDN w:val="0"/>
              <w:adjustRightInd w:val="0"/>
              <w:spacing w:line="240" w:lineRule="auto"/>
              <w:rPr>
                <w:lang w:eastAsia="zh-CN"/>
              </w:rPr>
            </w:pPr>
            <w:r>
              <w:rPr>
                <w:rFonts w:hint="eastAsia"/>
                <w:lang w:val="en-US" w:eastAsia="zh-CN"/>
              </w:rPr>
              <w:t>It is good to have a full picture of the procedure</w:t>
            </w:r>
          </w:p>
        </w:tc>
      </w:tr>
      <w:tr w:rsidR="002E0693" w14:paraId="6ED67125" w14:textId="77777777">
        <w:trPr>
          <w:trHeight w:val="1304"/>
        </w:trPr>
        <w:tc>
          <w:tcPr>
            <w:tcW w:w="1438" w:type="dxa"/>
            <w:shd w:val="clear" w:color="auto" w:fill="auto"/>
          </w:tcPr>
          <w:p w14:paraId="6ED67122" w14:textId="77777777" w:rsidR="002E0693" w:rsidRDefault="007E1CE2">
            <w:pPr>
              <w:rPr>
                <w:rFonts w:eastAsiaTheme="minorEastAsia"/>
                <w:lang w:eastAsia="zh-CN"/>
              </w:rPr>
            </w:pPr>
            <w:r>
              <w:rPr>
                <w:rFonts w:eastAsiaTheme="minorEastAsia"/>
                <w:lang w:eastAsia="zh-CN"/>
              </w:rPr>
              <w:lastRenderedPageBreak/>
              <w:t>Futurewei</w:t>
            </w:r>
          </w:p>
        </w:tc>
        <w:tc>
          <w:tcPr>
            <w:tcW w:w="2810" w:type="dxa"/>
          </w:tcPr>
          <w:p w14:paraId="6ED67123" w14:textId="77777777" w:rsidR="002E0693" w:rsidRDefault="007E1CE2">
            <w:pPr>
              <w:rPr>
                <w:rFonts w:eastAsiaTheme="minorEastAsia"/>
                <w:lang w:eastAsia="zh-CN"/>
              </w:rPr>
            </w:pPr>
            <w:r>
              <w:rPr>
                <w:rFonts w:eastAsiaTheme="minorEastAsia"/>
                <w:lang w:eastAsia="zh-CN"/>
              </w:rPr>
              <w:t>1, 2, 3, 6, 7 and 8.</w:t>
            </w:r>
          </w:p>
        </w:tc>
        <w:tc>
          <w:tcPr>
            <w:tcW w:w="5183" w:type="dxa"/>
            <w:shd w:val="clear" w:color="auto" w:fill="auto"/>
          </w:tcPr>
          <w:p w14:paraId="6ED67124" w14:textId="77777777" w:rsidR="002E0693" w:rsidRDefault="007E1CE2">
            <w:pPr>
              <w:overflowPunct w:val="0"/>
              <w:autoSpaceDE w:val="0"/>
              <w:autoSpaceDN w:val="0"/>
              <w:adjustRightInd w:val="0"/>
              <w:spacing w:line="240" w:lineRule="auto"/>
              <w:rPr>
                <w:lang w:eastAsia="zh-CN"/>
              </w:rPr>
            </w:pPr>
            <w:r>
              <w:rPr>
                <w:lang w:eastAsia="zh-CN"/>
              </w:rPr>
              <w:t>For 4, to avoid excessive training data exchange, UE mobility information can be sent only when triggered.</w:t>
            </w:r>
          </w:p>
        </w:tc>
      </w:tr>
      <w:tr w:rsidR="002E0693" w14:paraId="6ED6712A" w14:textId="77777777">
        <w:trPr>
          <w:trHeight w:val="1304"/>
        </w:trPr>
        <w:tc>
          <w:tcPr>
            <w:tcW w:w="1438" w:type="dxa"/>
            <w:shd w:val="clear" w:color="auto" w:fill="auto"/>
          </w:tcPr>
          <w:p w14:paraId="6ED67126" w14:textId="77777777" w:rsidR="002E0693" w:rsidRDefault="007E1CE2">
            <w:pPr>
              <w:rPr>
                <w:rFonts w:eastAsiaTheme="minorEastAsia"/>
                <w:lang w:eastAsia="zh-CN"/>
              </w:rPr>
            </w:pPr>
            <w:r>
              <w:rPr>
                <w:rFonts w:eastAsiaTheme="minorEastAsia" w:hint="eastAsia"/>
                <w:lang w:val="en-US" w:eastAsia="zh-CN"/>
              </w:rPr>
              <w:t>ZTE</w:t>
            </w:r>
          </w:p>
        </w:tc>
        <w:tc>
          <w:tcPr>
            <w:tcW w:w="2810" w:type="dxa"/>
          </w:tcPr>
          <w:p w14:paraId="6ED67127" w14:textId="77777777" w:rsidR="002E0693" w:rsidRDefault="007E1CE2">
            <w:pPr>
              <w:rPr>
                <w:rFonts w:eastAsiaTheme="minorEastAsia"/>
                <w:lang w:eastAsia="zh-CN"/>
              </w:rPr>
            </w:pPr>
            <w:r>
              <w:rPr>
                <w:rFonts w:eastAsiaTheme="minorEastAsia" w:hint="eastAsia"/>
                <w:lang w:val="en-US" w:eastAsia="zh-CN"/>
              </w:rPr>
              <w:t>1,2,3,4,8</w:t>
            </w:r>
          </w:p>
        </w:tc>
        <w:tc>
          <w:tcPr>
            <w:tcW w:w="5183" w:type="dxa"/>
            <w:shd w:val="clear" w:color="auto" w:fill="auto"/>
          </w:tcPr>
          <w:p w14:paraId="6ED67128" w14:textId="77777777" w:rsidR="002E0693" w:rsidRDefault="007E1CE2">
            <w:pPr>
              <w:pStyle w:val="ListParagraph"/>
              <w:overflowPunct w:val="0"/>
              <w:autoSpaceDE w:val="0"/>
              <w:autoSpaceDN w:val="0"/>
              <w:adjustRightInd w:val="0"/>
              <w:spacing w:line="240" w:lineRule="auto"/>
              <w:ind w:left="0"/>
              <w:rPr>
                <w:lang w:val="en-US" w:eastAsia="zh-CN"/>
              </w:rPr>
            </w:pPr>
            <w:r>
              <w:rPr>
                <w:rFonts w:hint="eastAsia"/>
                <w:lang w:val="en-US" w:eastAsia="zh-CN"/>
              </w:rPr>
              <w:t>5: We don</w:t>
            </w:r>
            <w:r>
              <w:rPr>
                <w:lang w:val="en-US" w:eastAsia="zh-CN"/>
              </w:rPr>
              <w:t>’</w:t>
            </w:r>
            <w:r>
              <w:rPr>
                <w:rFonts w:hint="eastAsia"/>
                <w:lang w:val="en-US" w:eastAsia="zh-CN"/>
              </w:rPr>
              <w:t>t recommend to add too much detail procedure that is not related to AI/ML function.</w:t>
            </w:r>
          </w:p>
          <w:p w14:paraId="6ED67129" w14:textId="77777777" w:rsidR="002E0693" w:rsidRDefault="007E1CE2">
            <w:pPr>
              <w:pStyle w:val="ListParagraph"/>
              <w:overflowPunct w:val="0"/>
              <w:autoSpaceDE w:val="0"/>
              <w:autoSpaceDN w:val="0"/>
              <w:adjustRightInd w:val="0"/>
              <w:spacing w:line="240" w:lineRule="auto"/>
              <w:ind w:left="0"/>
              <w:rPr>
                <w:lang w:eastAsia="zh-CN"/>
              </w:rPr>
            </w:pPr>
            <w:r>
              <w:rPr>
                <w:rFonts w:hint="eastAsia"/>
                <w:lang w:val="en-US" w:eastAsia="zh-CN"/>
              </w:rPr>
              <w:t>7: Handover request message is to reflect the Mobility Optimization decision. Fine to keep it.</w:t>
            </w:r>
          </w:p>
        </w:tc>
      </w:tr>
      <w:tr w:rsidR="002B5E78" w14:paraId="415935C0" w14:textId="77777777">
        <w:trPr>
          <w:trHeight w:val="1304"/>
        </w:trPr>
        <w:tc>
          <w:tcPr>
            <w:tcW w:w="1438" w:type="dxa"/>
            <w:shd w:val="clear" w:color="auto" w:fill="auto"/>
          </w:tcPr>
          <w:p w14:paraId="211AEBF8" w14:textId="17995F5C" w:rsidR="002B5E78" w:rsidRDefault="00FC1D16">
            <w:pPr>
              <w:rPr>
                <w:rFonts w:eastAsiaTheme="minorEastAsia"/>
                <w:lang w:val="en-US" w:eastAsia="zh-CN"/>
              </w:rPr>
            </w:pPr>
            <w:r>
              <w:rPr>
                <w:rFonts w:eastAsiaTheme="minorEastAsia"/>
                <w:lang w:val="en-US" w:eastAsia="zh-CN"/>
              </w:rPr>
              <w:t>Ericsson</w:t>
            </w:r>
          </w:p>
        </w:tc>
        <w:tc>
          <w:tcPr>
            <w:tcW w:w="2810" w:type="dxa"/>
          </w:tcPr>
          <w:p w14:paraId="20DB4B7C" w14:textId="6A3C141D" w:rsidR="002B5E78" w:rsidRDefault="00FC1D16">
            <w:pPr>
              <w:rPr>
                <w:rFonts w:eastAsiaTheme="minorEastAsia"/>
                <w:lang w:val="en-US" w:eastAsia="zh-CN"/>
              </w:rPr>
            </w:pPr>
            <w:r>
              <w:rPr>
                <w:rFonts w:eastAsiaTheme="minorEastAsia"/>
                <w:lang w:val="en-US" w:eastAsia="zh-CN"/>
              </w:rPr>
              <w:t xml:space="preserve">2, 3, 4, </w:t>
            </w:r>
            <w:r w:rsidR="00BD7297">
              <w:rPr>
                <w:rFonts w:eastAsiaTheme="minorEastAsia"/>
                <w:lang w:val="en-US" w:eastAsia="zh-CN"/>
              </w:rPr>
              <w:t>8</w:t>
            </w:r>
          </w:p>
        </w:tc>
        <w:tc>
          <w:tcPr>
            <w:tcW w:w="5183" w:type="dxa"/>
            <w:shd w:val="clear" w:color="auto" w:fill="auto"/>
          </w:tcPr>
          <w:p w14:paraId="07D9E83C" w14:textId="3B081B34" w:rsidR="00410BBF" w:rsidRDefault="00410BBF">
            <w:pPr>
              <w:pStyle w:val="ListParagraph"/>
              <w:overflowPunct w:val="0"/>
              <w:autoSpaceDE w:val="0"/>
              <w:autoSpaceDN w:val="0"/>
              <w:adjustRightInd w:val="0"/>
              <w:spacing w:line="240" w:lineRule="auto"/>
              <w:ind w:left="0"/>
              <w:rPr>
                <w:lang w:val="en-US" w:eastAsia="zh-CN"/>
              </w:rPr>
            </w:pPr>
            <w:r>
              <w:rPr>
                <w:lang w:val="en-US" w:eastAsia="zh-CN"/>
              </w:rPr>
              <w:t>On 1:</w:t>
            </w:r>
            <w:r w:rsidR="00725B9E">
              <w:rPr>
                <w:lang w:val="en-US" w:eastAsia="zh-CN"/>
              </w:rPr>
              <w:t>it is not necessary to have an AI/ML model in a neighbour RAN node in this use case</w:t>
            </w:r>
          </w:p>
          <w:p w14:paraId="59F013D8" w14:textId="2AA144D2" w:rsidR="000357FC" w:rsidRDefault="000357FC">
            <w:pPr>
              <w:pStyle w:val="ListParagraph"/>
              <w:overflowPunct w:val="0"/>
              <w:autoSpaceDE w:val="0"/>
              <w:autoSpaceDN w:val="0"/>
              <w:adjustRightInd w:val="0"/>
              <w:spacing w:line="240" w:lineRule="auto"/>
              <w:ind w:left="0"/>
              <w:rPr>
                <w:lang w:val="en-US" w:eastAsia="zh-CN"/>
              </w:rPr>
            </w:pPr>
            <w:r>
              <w:rPr>
                <w:lang w:val="en-US" w:eastAsia="zh-CN"/>
              </w:rPr>
              <w:t xml:space="preserve">On 5: these are </w:t>
            </w:r>
            <w:r w:rsidR="00410BBF">
              <w:rPr>
                <w:lang w:val="en-US" w:eastAsia="zh-CN"/>
              </w:rPr>
              <w:t>obvious details</w:t>
            </w:r>
          </w:p>
          <w:p w14:paraId="6E5D4CD9" w14:textId="41086BA3" w:rsidR="00410BBF" w:rsidRDefault="00410BBF" w:rsidP="00410BBF">
            <w:pPr>
              <w:pStyle w:val="ListParagraph"/>
              <w:overflowPunct w:val="0"/>
              <w:autoSpaceDE w:val="0"/>
              <w:autoSpaceDN w:val="0"/>
              <w:adjustRightInd w:val="0"/>
              <w:spacing w:line="240" w:lineRule="auto"/>
              <w:ind w:left="0"/>
              <w:rPr>
                <w:lang w:val="en-US" w:eastAsia="zh-CN"/>
              </w:rPr>
            </w:pPr>
            <w:r>
              <w:rPr>
                <w:lang w:val="en-US" w:eastAsia="zh-CN"/>
              </w:rPr>
              <w:t>On 6: we think it is important to maintain the signalling of training data to the node hosting the model training function</w:t>
            </w:r>
          </w:p>
          <w:p w14:paraId="7B162C92" w14:textId="68EB30B0" w:rsidR="00725B9E" w:rsidRDefault="00725B9E" w:rsidP="00410BBF">
            <w:pPr>
              <w:pStyle w:val="ListParagraph"/>
              <w:overflowPunct w:val="0"/>
              <w:autoSpaceDE w:val="0"/>
              <w:autoSpaceDN w:val="0"/>
              <w:adjustRightInd w:val="0"/>
              <w:spacing w:line="240" w:lineRule="auto"/>
              <w:ind w:left="0"/>
              <w:rPr>
                <w:lang w:val="en-US" w:eastAsia="zh-CN"/>
              </w:rPr>
            </w:pPr>
            <w:r>
              <w:rPr>
                <w:lang w:val="en-US" w:eastAsia="zh-CN"/>
              </w:rPr>
              <w:t>On 7</w:t>
            </w:r>
            <w:r w:rsidR="00142B72">
              <w:rPr>
                <w:lang w:val="en-US" w:eastAsia="zh-CN"/>
              </w:rPr>
              <w:t>, we do not see the need</w:t>
            </w:r>
          </w:p>
          <w:p w14:paraId="17EB84FA" w14:textId="1AA8D495" w:rsidR="00410BBF" w:rsidRDefault="00410BBF">
            <w:pPr>
              <w:pStyle w:val="ListParagraph"/>
              <w:overflowPunct w:val="0"/>
              <w:autoSpaceDE w:val="0"/>
              <w:autoSpaceDN w:val="0"/>
              <w:adjustRightInd w:val="0"/>
              <w:spacing w:line="240" w:lineRule="auto"/>
              <w:ind w:left="0"/>
              <w:rPr>
                <w:lang w:val="en-US" w:eastAsia="zh-CN"/>
              </w:rPr>
            </w:pPr>
          </w:p>
        </w:tc>
      </w:tr>
    </w:tbl>
    <w:p w14:paraId="6ED6712B" w14:textId="77777777" w:rsidR="002E0693" w:rsidRDefault="002E0693">
      <w:pPr>
        <w:rPr>
          <w:lang w:val="en-US" w:eastAsia="zh-CN"/>
        </w:rPr>
      </w:pPr>
    </w:p>
    <w:p w14:paraId="5DF9595B" w14:textId="77777777" w:rsidR="00DA3DEB" w:rsidRDefault="00DA3DEB" w:rsidP="00DA3DEB">
      <w:pPr>
        <w:rPr>
          <w:b/>
          <w:bCs/>
          <w:color w:val="002060"/>
          <w:u w:val="single"/>
        </w:rPr>
      </w:pPr>
      <w:bookmarkStart w:id="26" w:name="OLE_LINK154"/>
      <w:bookmarkStart w:id="27" w:name="OLE_LINK155"/>
      <w:r>
        <w:rPr>
          <w:b/>
          <w:bCs/>
          <w:color w:val="002060"/>
          <w:u w:val="single"/>
        </w:rPr>
        <w:t>Moderator’s summary:</w:t>
      </w:r>
    </w:p>
    <w:p w14:paraId="58C849E6" w14:textId="584B9EEF" w:rsidR="00DA3DEB" w:rsidRPr="00594DB3" w:rsidRDefault="00DA3DEB" w:rsidP="00DA3DEB">
      <w:r w:rsidRPr="00DA3DEB">
        <w:rPr>
          <w:color w:val="002060"/>
        </w:rPr>
        <w:t>-</w:t>
      </w:r>
      <w:r w:rsidRPr="00DA3DEB">
        <w:rPr>
          <w:color w:val="002060"/>
        </w:rPr>
        <w:tab/>
      </w:r>
      <w:r w:rsidRPr="00594DB3">
        <w:t>1) Add a box for optional AI/ML model in NG-RAN node 2 to align with other use cases</w:t>
      </w:r>
    </w:p>
    <w:p w14:paraId="44221511" w14:textId="4E96AF94" w:rsidR="00FD4ACE" w:rsidRPr="00DA3DEB" w:rsidRDefault="00DA3DEB" w:rsidP="00DA3DEB">
      <w:pPr>
        <w:rPr>
          <w:color w:val="002060"/>
        </w:rPr>
      </w:pPr>
      <w:r>
        <w:rPr>
          <w:rFonts w:hint="eastAsia"/>
          <w:color w:val="002060"/>
          <w:lang w:eastAsia="zh-CN"/>
        </w:rPr>
        <w:t>9</w:t>
      </w:r>
      <w:r>
        <w:rPr>
          <w:color w:val="002060"/>
        </w:rPr>
        <w:t xml:space="preserve"> companies (9/12) agree. </w:t>
      </w:r>
      <w:r w:rsidR="00072A6C">
        <w:rPr>
          <w:color w:val="002060"/>
        </w:rPr>
        <w:t>3 companies (3/12) think that there is no need for mobility optimization.</w:t>
      </w:r>
    </w:p>
    <w:p w14:paraId="16C7EA2D" w14:textId="3A1C92B9" w:rsidR="00DA3DEB" w:rsidRDefault="00DA3DEB" w:rsidP="00DA3DEB">
      <w:pPr>
        <w:rPr>
          <w:color w:val="002060"/>
        </w:rPr>
      </w:pPr>
      <w:r w:rsidRPr="00DA3DEB">
        <w:rPr>
          <w:color w:val="002060"/>
        </w:rPr>
        <w:t>-</w:t>
      </w:r>
      <w:r w:rsidRPr="00DA3DEB">
        <w:rPr>
          <w:color w:val="002060"/>
        </w:rPr>
        <w:tab/>
      </w:r>
      <w:r w:rsidRPr="00594DB3">
        <w:t>2) Introduce interaction between NG-RAN node 2 and NG-RAN node 1 to exchange Training Data from a neigh</w:t>
      </w:r>
      <w:r w:rsidR="00594DB3" w:rsidRPr="00594DB3">
        <w:t>bouring NG-RAN node</w:t>
      </w:r>
    </w:p>
    <w:p w14:paraId="753597F3" w14:textId="5D600C4C" w:rsidR="00594DB3" w:rsidRPr="00DA3DEB" w:rsidRDefault="00594DB3" w:rsidP="00DA3DEB">
      <w:pPr>
        <w:rPr>
          <w:color w:val="002060"/>
        </w:rPr>
      </w:pPr>
      <w:r>
        <w:rPr>
          <w:color w:val="002060"/>
        </w:rPr>
        <w:t>All companies (12/12) agree.</w:t>
      </w:r>
    </w:p>
    <w:p w14:paraId="0E6F9039" w14:textId="53306D60" w:rsidR="00DA3DEB" w:rsidRDefault="00DA3DEB" w:rsidP="00DA3DEB">
      <w:pPr>
        <w:rPr>
          <w:color w:val="002060"/>
        </w:rPr>
      </w:pPr>
      <w:r w:rsidRPr="00DA3DEB">
        <w:rPr>
          <w:color w:val="002060"/>
        </w:rPr>
        <w:t>-</w:t>
      </w:r>
      <w:r w:rsidRPr="00DA3DEB">
        <w:rPr>
          <w:color w:val="002060"/>
        </w:rPr>
        <w:tab/>
      </w:r>
      <w:r w:rsidRPr="0054576B">
        <w:t>3) Introduce interaction between NG-RAN node 2 and NG-RAN node 1 to exchange Inference Data from a neighbourin</w:t>
      </w:r>
      <w:r w:rsidR="00594DB3" w:rsidRPr="0054576B">
        <w:t xml:space="preserve">g NG-RAN node </w:t>
      </w:r>
    </w:p>
    <w:p w14:paraId="03E0CE60" w14:textId="603C5482" w:rsidR="00594DB3" w:rsidRPr="00DA3DEB" w:rsidRDefault="00594DB3" w:rsidP="00DA3DEB">
      <w:pPr>
        <w:rPr>
          <w:color w:val="002060"/>
        </w:rPr>
      </w:pPr>
      <w:r>
        <w:rPr>
          <w:color w:val="002060"/>
        </w:rPr>
        <w:t>All companies (12/12) agree.</w:t>
      </w:r>
    </w:p>
    <w:p w14:paraId="68FCA64F" w14:textId="3ECE00E4" w:rsidR="00DA3DEB" w:rsidRDefault="00DA3DEB" w:rsidP="00DA3DEB">
      <w:pPr>
        <w:rPr>
          <w:color w:val="002060"/>
        </w:rPr>
      </w:pPr>
      <w:r w:rsidRPr="00DA3DEB">
        <w:rPr>
          <w:color w:val="002060"/>
        </w:rPr>
        <w:t>-</w:t>
      </w:r>
      <w:r w:rsidRPr="00DA3DEB">
        <w:rPr>
          <w:color w:val="002060"/>
        </w:rPr>
        <w:tab/>
      </w:r>
      <w:r w:rsidRPr="000B5C9E">
        <w:t>4) UE mobility information for training purposes is only sent to gNBs that</w:t>
      </w:r>
      <w:r w:rsidR="000B5C9E" w:rsidRPr="000B5C9E">
        <w:t xml:space="preserve"> request such information</w:t>
      </w:r>
    </w:p>
    <w:p w14:paraId="06D16FAF" w14:textId="0004FF6D" w:rsidR="0054576B" w:rsidRPr="00DA3DEB" w:rsidRDefault="000B5C9E" w:rsidP="00DA3DEB">
      <w:pPr>
        <w:rPr>
          <w:color w:val="002060"/>
        </w:rPr>
      </w:pPr>
      <w:r>
        <w:rPr>
          <w:color w:val="002060"/>
        </w:rPr>
        <w:t xml:space="preserve">9 companies (9/12) agree. 1 company (1/12) thinks existing RRM and MDT measurement are enough. 1 company (1/12) thinks </w:t>
      </w:r>
      <w:r w:rsidRPr="000B5C9E">
        <w:rPr>
          <w:color w:val="002060"/>
        </w:rPr>
        <w:t>UE mobility information can be sent only when triggered.</w:t>
      </w:r>
      <w:r>
        <w:rPr>
          <w:color w:val="002060"/>
        </w:rPr>
        <w:t xml:space="preserve"> </w:t>
      </w:r>
    </w:p>
    <w:p w14:paraId="3F85091A" w14:textId="187B8066" w:rsidR="00DA3DEB" w:rsidRDefault="00DA3DEB" w:rsidP="00DA3DEB">
      <w:pPr>
        <w:rPr>
          <w:color w:val="002060"/>
        </w:rPr>
      </w:pPr>
      <w:r w:rsidRPr="00DA3DEB">
        <w:rPr>
          <w:color w:val="002060"/>
        </w:rPr>
        <w:t>-</w:t>
      </w:r>
      <w:r w:rsidRPr="00DA3DEB">
        <w:rPr>
          <w:color w:val="002060"/>
        </w:rPr>
        <w:tab/>
      </w:r>
      <w:r w:rsidRPr="0029515B">
        <w:t>5) Introduce Handover procedure until sending RRC Reconfi</w:t>
      </w:r>
      <w:r w:rsidR="00201F68" w:rsidRPr="0029515B">
        <w:t>guration Complete message</w:t>
      </w:r>
    </w:p>
    <w:p w14:paraId="54F98320" w14:textId="36987E7A" w:rsidR="00201F68" w:rsidRPr="00DA3DEB" w:rsidRDefault="00497D05" w:rsidP="00DA3DEB">
      <w:pPr>
        <w:rPr>
          <w:color w:val="002060"/>
        </w:rPr>
      </w:pPr>
      <w:r>
        <w:rPr>
          <w:color w:val="002060"/>
        </w:rPr>
        <w:t>2 companies (2/12) agree.</w:t>
      </w:r>
      <w:r w:rsidR="0029515B">
        <w:rPr>
          <w:color w:val="002060"/>
        </w:rPr>
        <w:t xml:space="preserve"> 8 companies (8/12) thinks it does not need so detailed procedure.</w:t>
      </w:r>
    </w:p>
    <w:p w14:paraId="6DBB1391" w14:textId="392AC8F8" w:rsidR="00DA3DEB" w:rsidRDefault="00DA3DEB" w:rsidP="00DA3DEB">
      <w:pPr>
        <w:rPr>
          <w:color w:val="002060"/>
        </w:rPr>
      </w:pPr>
      <w:r w:rsidRPr="00DA3DEB">
        <w:rPr>
          <w:color w:val="002060"/>
        </w:rPr>
        <w:t>-</w:t>
      </w:r>
      <w:r w:rsidRPr="00DA3DEB">
        <w:rPr>
          <w:color w:val="002060"/>
        </w:rPr>
        <w:tab/>
      </w:r>
      <w:r w:rsidRPr="001F55D8">
        <w:t xml:space="preserve">6) Step 1 starts with a trained model to align with other use cases </w:t>
      </w:r>
    </w:p>
    <w:p w14:paraId="1A623B40" w14:textId="523793B8" w:rsidR="0029515B" w:rsidRPr="00DA3DEB" w:rsidRDefault="0029515B" w:rsidP="00DA3DEB">
      <w:pPr>
        <w:rPr>
          <w:color w:val="002060"/>
        </w:rPr>
      </w:pPr>
      <w:r>
        <w:rPr>
          <w:color w:val="002060"/>
        </w:rPr>
        <w:t xml:space="preserve">3 companies (3/12) agree. </w:t>
      </w:r>
      <w:r w:rsidR="001F55D8">
        <w:rPr>
          <w:color w:val="002060"/>
        </w:rPr>
        <w:t>7 companies (7/12) think it is better to keep it to show the entire procedure.</w:t>
      </w:r>
    </w:p>
    <w:p w14:paraId="3CEA9BCF" w14:textId="590C4963" w:rsidR="00DA3DEB" w:rsidRDefault="00DA3DEB" w:rsidP="00DA3DEB">
      <w:pPr>
        <w:rPr>
          <w:color w:val="002060"/>
        </w:rPr>
      </w:pPr>
      <w:r w:rsidRPr="00DA3DEB">
        <w:rPr>
          <w:color w:val="002060"/>
        </w:rPr>
        <w:t>-</w:t>
      </w:r>
      <w:r w:rsidRPr="00DA3DEB">
        <w:rPr>
          <w:color w:val="002060"/>
        </w:rPr>
        <w:tab/>
      </w:r>
      <w:r w:rsidRPr="00010FD8">
        <w:t xml:space="preserve">7) Remove </w:t>
      </w:r>
      <w:r w:rsidR="00010FD8" w:rsidRPr="00010FD8">
        <w:t>step 8 “Handover Request”</w:t>
      </w:r>
    </w:p>
    <w:p w14:paraId="17F8CDEA" w14:textId="22846BE6" w:rsidR="001F55D8" w:rsidRPr="00DA3DEB" w:rsidRDefault="00007FD5" w:rsidP="00DA3DEB">
      <w:pPr>
        <w:rPr>
          <w:color w:val="002060"/>
        </w:rPr>
      </w:pPr>
      <w:r>
        <w:rPr>
          <w:color w:val="002060"/>
        </w:rPr>
        <w:t>4 companies (4/12) agree.</w:t>
      </w:r>
      <w:r w:rsidR="00010FD8">
        <w:rPr>
          <w:color w:val="002060"/>
        </w:rPr>
        <w:t xml:space="preserve"> 7 companies (7/12) think it is better to keep it to show the full picture. 1 company (1/12) think it can </w:t>
      </w:r>
      <w:r w:rsidR="00010FD8" w:rsidRPr="00010FD8">
        <w:rPr>
          <w:color w:val="002060"/>
        </w:rPr>
        <w:t>use a box named “Handover” to re</w:t>
      </w:r>
      <w:r w:rsidR="00010FD8">
        <w:rPr>
          <w:color w:val="002060"/>
        </w:rPr>
        <w:t>present all handover signalling.</w:t>
      </w:r>
    </w:p>
    <w:p w14:paraId="1F14A05B" w14:textId="205D5142" w:rsidR="00DA3DEB" w:rsidRPr="002172D7" w:rsidRDefault="00DA3DEB" w:rsidP="00DA3DEB">
      <w:r w:rsidRPr="00DA3DEB">
        <w:rPr>
          <w:color w:val="002060"/>
        </w:rPr>
        <w:t>-</w:t>
      </w:r>
      <w:r w:rsidRPr="00DA3DEB">
        <w:rPr>
          <w:color w:val="002060"/>
        </w:rPr>
        <w:tab/>
      </w:r>
      <w:r w:rsidRPr="002172D7">
        <w:t>8) Add a step after mobility optimization for feedback from NG-RA</w:t>
      </w:r>
      <w:r w:rsidR="00010FD8" w:rsidRPr="002172D7">
        <w:t>N node 2 to NG-RAN node 1</w:t>
      </w:r>
    </w:p>
    <w:p w14:paraId="3703032F" w14:textId="306A3999" w:rsidR="00010FD8" w:rsidRDefault="00010FD8" w:rsidP="00DA3DEB">
      <w:pPr>
        <w:rPr>
          <w:color w:val="002060"/>
        </w:rPr>
      </w:pPr>
      <w:r>
        <w:rPr>
          <w:color w:val="002060"/>
        </w:rPr>
        <w:t>10 companies (10/12) agree. 1 company (1/12) thinks it is pend</w:t>
      </w:r>
      <w:r w:rsidR="002172D7">
        <w:rPr>
          <w:color w:val="002060"/>
        </w:rPr>
        <w:t>ing</w:t>
      </w:r>
      <w:r>
        <w:rPr>
          <w:color w:val="002060"/>
        </w:rPr>
        <w:t>.</w:t>
      </w:r>
    </w:p>
    <w:p w14:paraId="5E49919F" w14:textId="77777777" w:rsidR="00DA3DEB" w:rsidRDefault="00DA3DEB" w:rsidP="00DA3DEB">
      <w:pPr>
        <w:rPr>
          <w:color w:val="002060"/>
        </w:rPr>
      </w:pPr>
    </w:p>
    <w:p w14:paraId="0866C928" w14:textId="0C3DB943" w:rsidR="00DA3DEB" w:rsidRPr="00B41133" w:rsidRDefault="00DA3DEB" w:rsidP="00DA3DEB">
      <w:pPr>
        <w:rPr>
          <w:color w:val="002060"/>
        </w:rPr>
      </w:pPr>
      <w:r w:rsidRPr="00B41133">
        <w:rPr>
          <w:color w:val="002060"/>
        </w:rPr>
        <w:t xml:space="preserve">Proposal: It is proposed to update the procedure of </w:t>
      </w:r>
      <w:r w:rsidR="002172D7" w:rsidRPr="00B41133">
        <w:rPr>
          <w:color w:val="002060"/>
        </w:rPr>
        <w:t>AI/ML model training and inference in NG-RAN node</w:t>
      </w:r>
      <w:r w:rsidRPr="00B41133">
        <w:rPr>
          <w:color w:val="002060"/>
        </w:rPr>
        <w:t>:</w:t>
      </w:r>
    </w:p>
    <w:p w14:paraId="46112158" w14:textId="77777777" w:rsidR="00F1052E" w:rsidRPr="0085180D" w:rsidRDefault="00F1052E" w:rsidP="00F1052E">
      <w:pPr>
        <w:pStyle w:val="ListParagraph"/>
        <w:numPr>
          <w:ilvl w:val="0"/>
          <w:numId w:val="2"/>
        </w:numPr>
        <w:rPr>
          <w:color w:val="002060"/>
        </w:rPr>
      </w:pPr>
      <w:r w:rsidRPr="0085180D">
        <w:rPr>
          <w:color w:val="002060"/>
        </w:rPr>
        <w:lastRenderedPageBreak/>
        <w:t xml:space="preserve">Add a box for optional AI/ML model in NG-RAN node 2 </w:t>
      </w:r>
      <w:r>
        <w:rPr>
          <w:color w:val="002060"/>
        </w:rPr>
        <w:t xml:space="preserve">to generate required input such as </w:t>
      </w:r>
      <w:r w:rsidRPr="00F1052E">
        <w:rPr>
          <w:color w:val="002060"/>
        </w:rPr>
        <w:t>resource status and utilization prediction/estimation etc</w:t>
      </w:r>
      <w:r>
        <w:rPr>
          <w:color w:val="002060"/>
        </w:rPr>
        <w:t>.</w:t>
      </w:r>
    </w:p>
    <w:p w14:paraId="1A391067" w14:textId="77777777" w:rsidR="00F1052E" w:rsidRPr="00B41133" w:rsidRDefault="00F1052E" w:rsidP="00F1052E">
      <w:pPr>
        <w:pStyle w:val="ListParagraph"/>
        <w:numPr>
          <w:ilvl w:val="0"/>
          <w:numId w:val="2"/>
        </w:numPr>
        <w:rPr>
          <w:color w:val="002060"/>
        </w:rPr>
      </w:pPr>
      <w:r w:rsidRPr="00B41133">
        <w:rPr>
          <w:color w:val="002060"/>
        </w:rPr>
        <w:t xml:space="preserve">Introduce interaction between NG-RAN node 2 and NG-RAN node 1 to exchange Training Data from a neighbouring NG-RAN node </w:t>
      </w:r>
    </w:p>
    <w:p w14:paraId="1A36F452" w14:textId="77777777" w:rsidR="00F1052E" w:rsidRDefault="00F1052E" w:rsidP="00F1052E">
      <w:pPr>
        <w:pStyle w:val="ListParagraph"/>
        <w:numPr>
          <w:ilvl w:val="0"/>
          <w:numId w:val="2"/>
        </w:numPr>
        <w:rPr>
          <w:color w:val="002060"/>
        </w:rPr>
      </w:pPr>
      <w:r w:rsidRPr="00B41133">
        <w:rPr>
          <w:color w:val="002060"/>
        </w:rPr>
        <w:t xml:space="preserve">Introduce interaction between NG-RAN node 2 and NG-RAN node 1 to exchange Inference Data from a neighbouring NG-RAN node </w:t>
      </w:r>
    </w:p>
    <w:p w14:paraId="4947AA68" w14:textId="77777777" w:rsidR="00F1052E" w:rsidRDefault="00F1052E" w:rsidP="00F1052E">
      <w:pPr>
        <w:pStyle w:val="ListParagraph"/>
        <w:numPr>
          <w:ilvl w:val="0"/>
          <w:numId w:val="2"/>
        </w:numPr>
        <w:rPr>
          <w:color w:val="002060"/>
        </w:rPr>
      </w:pPr>
      <w:r w:rsidRPr="00F30935">
        <w:rPr>
          <w:color w:val="002060"/>
        </w:rPr>
        <w:t>UE mobility information for training purposes is only sent to gNBs that request such information</w:t>
      </w:r>
      <w:r>
        <w:rPr>
          <w:color w:val="002060"/>
        </w:rPr>
        <w:t xml:space="preserve"> </w:t>
      </w:r>
      <w:r>
        <w:rPr>
          <w:rFonts w:hint="eastAsia"/>
          <w:color w:val="002060"/>
          <w:lang w:eastAsia="zh-CN"/>
        </w:rPr>
        <w:t>o</w:t>
      </w:r>
      <w:r>
        <w:rPr>
          <w:color w:val="002060"/>
          <w:lang w:eastAsia="zh-CN"/>
        </w:rPr>
        <w:t>r when triggered.</w:t>
      </w:r>
    </w:p>
    <w:p w14:paraId="5D612F99" w14:textId="13C58125" w:rsidR="00F1052E" w:rsidRPr="0085180D" w:rsidRDefault="00F1052E" w:rsidP="00F1052E">
      <w:pPr>
        <w:pStyle w:val="ListParagraph"/>
        <w:numPr>
          <w:ilvl w:val="0"/>
          <w:numId w:val="2"/>
        </w:numPr>
        <w:rPr>
          <w:color w:val="002060"/>
        </w:rPr>
      </w:pPr>
      <w:r w:rsidRPr="0085180D">
        <w:rPr>
          <w:color w:val="002060"/>
        </w:rPr>
        <w:t xml:space="preserve">Add a step after mobility optimization </w:t>
      </w:r>
      <w:r w:rsidR="0030615C">
        <w:rPr>
          <w:color w:val="002060"/>
        </w:rPr>
        <w:t xml:space="preserve">action </w:t>
      </w:r>
      <w:r w:rsidRPr="0085180D">
        <w:rPr>
          <w:color w:val="002060"/>
        </w:rPr>
        <w:t>for feedback from NG-RAN node 2 to NG-RAN node 1</w:t>
      </w:r>
    </w:p>
    <w:p w14:paraId="2C512BB0" w14:textId="77777777" w:rsidR="00FD4ACE" w:rsidRPr="00FD4ACE" w:rsidRDefault="00FD4ACE" w:rsidP="00FD4ACE">
      <w:pPr>
        <w:rPr>
          <w:color w:val="002060"/>
        </w:rPr>
      </w:pPr>
    </w:p>
    <w:bookmarkEnd w:id="26"/>
    <w:bookmarkEnd w:id="27"/>
    <w:p w14:paraId="6ED6712D" w14:textId="77777777" w:rsidR="002E0693" w:rsidRDefault="007E1CE2">
      <w:pPr>
        <w:pStyle w:val="Heading3"/>
        <w:rPr>
          <w:lang w:eastAsia="zh-CN"/>
        </w:rPr>
      </w:pPr>
      <w:r>
        <w:rPr>
          <w:rFonts w:hint="eastAsia"/>
          <w:lang w:eastAsia="zh-CN"/>
        </w:rPr>
        <w:t>3.2.</w:t>
      </w:r>
      <w:r>
        <w:rPr>
          <w:lang w:eastAsia="zh-CN"/>
        </w:rPr>
        <w:t>3</w:t>
      </w:r>
      <w:r>
        <w:rPr>
          <w:rFonts w:hint="eastAsia"/>
          <w:lang w:eastAsia="zh-CN"/>
        </w:rPr>
        <w:t xml:space="preserve"> </w:t>
      </w:r>
      <w:r>
        <w:t>Input data</w:t>
      </w:r>
    </w:p>
    <w:p w14:paraId="6ED6712E" w14:textId="77777777" w:rsidR="002E0693" w:rsidRDefault="007E1CE2">
      <w:pPr>
        <w:rPr>
          <w:b/>
          <w:bCs/>
          <w:lang w:eastAsia="zh-CN"/>
        </w:rPr>
      </w:pPr>
      <w:r>
        <w:rPr>
          <w:lang w:eastAsia="zh-CN"/>
        </w:rPr>
        <w:t>[0633][0773][0847][0883][0917][0604]</w:t>
      </w:r>
      <w:r>
        <w:rPr>
          <w:rFonts w:cs="Arial"/>
          <w:lang w:eastAsia="zh-CN"/>
        </w:rPr>
        <w:t>[0310][0503][0611] have the discussion on input data.</w:t>
      </w:r>
    </w:p>
    <w:p w14:paraId="6ED6712F" w14:textId="77777777" w:rsidR="002E0693" w:rsidRDefault="007E1CE2">
      <w:pPr>
        <w:rPr>
          <w:b/>
          <w:bCs/>
          <w:lang w:eastAsia="zh-CN"/>
        </w:rPr>
      </w:pPr>
      <w:r>
        <w:rPr>
          <w:rFonts w:hint="eastAsia"/>
          <w:b/>
          <w:bCs/>
          <w:lang w:eastAsia="zh-CN"/>
        </w:rPr>
        <w:t xml:space="preserve">Some proposals to introduce more output data or to update on the existing </w:t>
      </w:r>
      <w:r>
        <w:rPr>
          <w:b/>
          <w:bCs/>
          <w:lang w:eastAsia="zh-CN"/>
        </w:rPr>
        <w:t>in</w:t>
      </w:r>
      <w:r>
        <w:rPr>
          <w:rFonts w:hint="eastAsia"/>
          <w:b/>
          <w:bCs/>
          <w:lang w:eastAsia="zh-CN"/>
        </w:rPr>
        <w:t>put data are listed below</w:t>
      </w:r>
      <w:r>
        <w:rPr>
          <w:rFonts w:hint="eastAsia"/>
          <w:b/>
          <w:bCs/>
          <w:lang w:eastAsia="zh-CN"/>
        </w:rPr>
        <w:t>：</w:t>
      </w:r>
      <w:r>
        <w:rPr>
          <w:rFonts w:hint="eastAsia"/>
          <w:b/>
          <w:bCs/>
          <w:lang w:eastAsia="zh-CN"/>
        </w:rPr>
        <w:t xml:space="preserve"> </w:t>
      </w:r>
    </w:p>
    <w:p w14:paraId="6ED67130" w14:textId="77777777" w:rsidR="002E0693" w:rsidRDefault="007E1CE2">
      <w:pPr>
        <w:ind w:firstLineChars="200" w:firstLine="400"/>
        <w:jc w:val="both"/>
        <w:rPr>
          <w:rFonts w:eastAsia="Malgun Gothic" w:cs="Arial"/>
          <w:b/>
          <w:lang w:eastAsia="ko-KR"/>
        </w:rPr>
      </w:pPr>
      <w:r>
        <w:rPr>
          <w:rFonts w:eastAsia="Malgun Gothic" w:cs="Arial"/>
          <w:b/>
          <w:lang w:eastAsia="ko-KR"/>
        </w:rPr>
        <w:t xml:space="preserve">Input Information from UE: </w:t>
      </w:r>
    </w:p>
    <w:p w14:paraId="6ED67131" w14:textId="77777777" w:rsidR="002E0693" w:rsidRDefault="007E1CE2">
      <w:pPr>
        <w:pStyle w:val="ListParagraph"/>
        <w:numPr>
          <w:ilvl w:val="0"/>
          <w:numId w:val="5"/>
        </w:numPr>
        <w:rPr>
          <w:rFonts w:cs="Arial"/>
          <w:lang w:eastAsia="zh-CN"/>
        </w:rPr>
      </w:pPr>
      <w:r>
        <w:rPr>
          <w:rFonts w:cs="Arial"/>
          <w:lang w:eastAsia="zh-CN"/>
        </w:rPr>
        <w:t>1</w:t>
      </w:r>
      <w:r>
        <w:rPr>
          <w:rFonts w:cs="Arial" w:hint="eastAsia"/>
          <w:lang w:eastAsia="zh-CN"/>
        </w:rPr>
        <w:t>)</w:t>
      </w:r>
      <w:r>
        <w:t xml:space="preserve"> UE traffic prediction</w:t>
      </w:r>
    </w:p>
    <w:p w14:paraId="6ED67132" w14:textId="77777777" w:rsidR="002E0693" w:rsidRDefault="007E1CE2">
      <w:pPr>
        <w:pStyle w:val="ListParagraph"/>
        <w:numPr>
          <w:ilvl w:val="0"/>
          <w:numId w:val="5"/>
        </w:numPr>
        <w:rPr>
          <w:rFonts w:cs="Arial"/>
          <w:lang w:eastAsia="zh-CN"/>
        </w:rPr>
      </w:pPr>
      <w:r>
        <w:rPr>
          <w:rFonts w:cs="Arial"/>
          <w:lang w:eastAsia="zh-CN"/>
        </w:rPr>
        <w:t>2) UE generated traffic [0310]</w:t>
      </w:r>
    </w:p>
    <w:p w14:paraId="6ED67133" w14:textId="77777777" w:rsidR="002E0693" w:rsidRDefault="007E1CE2">
      <w:pPr>
        <w:pStyle w:val="ListParagraph"/>
        <w:numPr>
          <w:ilvl w:val="0"/>
          <w:numId w:val="5"/>
        </w:numPr>
        <w:rPr>
          <w:rFonts w:cs="Arial"/>
          <w:lang w:eastAsia="zh-CN"/>
        </w:rPr>
      </w:pPr>
      <w:r>
        <w:rPr>
          <w:rFonts w:cs="Arial"/>
          <w:lang w:eastAsia="zh-CN"/>
        </w:rPr>
        <w:t>3) UE radio-related information, e.g. CQI information, SRS [0503]</w:t>
      </w:r>
    </w:p>
    <w:p w14:paraId="6ED67134" w14:textId="77777777" w:rsidR="002E0693" w:rsidRDefault="007E1CE2">
      <w:pPr>
        <w:pStyle w:val="ListParagraph"/>
        <w:numPr>
          <w:ilvl w:val="0"/>
          <w:numId w:val="5"/>
        </w:numPr>
        <w:rPr>
          <w:rFonts w:cs="Arial"/>
          <w:lang w:eastAsia="zh-CN"/>
        </w:rPr>
      </w:pPr>
      <w:r>
        <w:rPr>
          <w:rFonts w:cs="Arial"/>
          <w:lang w:eastAsia="zh-CN"/>
        </w:rPr>
        <w:t>4) Underlying issue of the successful handover [0883]</w:t>
      </w:r>
    </w:p>
    <w:p w14:paraId="6ED67135" w14:textId="77777777" w:rsidR="002E0693" w:rsidRDefault="002E0693">
      <w:pPr>
        <w:pStyle w:val="ListParagraph"/>
        <w:tabs>
          <w:tab w:val="left" w:pos="1985"/>
        </w:tabs>
        <w:spacing w:after="0" w:line="240" w:lineRule="auto"/>
        <w:ind w:left="1140"/>
        <w:contextualSpacing w:val="0"/>
        <w:jc w:val="both"/>
        <w:rPr>
          <w:rFonts w:cs="Arial"/>
        </w:rPr>
      </w:pPr>
    </w:p>
    <w:p w14:paraId="6ED67136" w14:textId="77777777" w:rsidR="002E0693" w:rsidRDefault="007E1CE2">
      <w:pPr>
        <w:ind w:firstLineChars="200" w:firstLine="400"/>
        <w:jc w:val="both"/>
        <w:rPr>
          <w:rFonts w:eastAsia="Malgun Gothic" w:cs="Arial"/>
          <w:b/>
          <w:lang w:eastAsia="ko-KR"/>
        </w:rPr>
      </w:pPr>
      <w:r>
        <w:rPr>
          <w:rFonts w:eastAsia="Malgun Gothic" w:cs="Arial"/>
          <w:b/>
          <w:lang w:eastAsia="ko-KR"/>
        </w:rPr>
        <w:t xml:space="preserve">Input Information from the neighbouring RAN nodes: </w:t>
      </w:r>
    </w:p>
    <w:p w14:paraId="6ED67137" w14:textId="77777777" w:rsidR="002E0693" w:rsidRDefault="007E1CE2">
      <w:pPr>
        <w:pStyle w:val="ListParagraph"/>
        <w:numPr>
          <w:ilvl w:val="0"/>
          <w:numId w:val="5"/>
        </w:numPr>
        <w:rPr>
          <w:rFonts w:cs="Arial"/>
        </w:rPr>
      </w:pPr>
      <w:r>
        <w:rPr>
          <w:rFonts w:cs="Arial"/>
        </w:rPr>
        <w:t>5) QoS parameters of historical HO-ed UE (e.g., loss rate, delay, etc.) [0773][0633][0917][0847]</w:t>
      </w:r>
    </w:p>
    <w:p w14:paraId="6ED67138" w14:textId="77777777" w:rsidR="002E0693" w:rsidRDefault="007E1CE2">
      <w:pPr>
        <w:pStyle w:val="ListParagraph"/>
        <w:numPr>
          <w:ilvl w:val="0"/>
          <w:numId w:val="5"/>
        </w:numPr>
        <w:rPr>
          <w:rFonts w:cs="Arial"/>
        </w:rPr>
      </w:pPr>
      <w:r>
        <w:rPr>
          <w:rFonts w:cs="Arial"/>
          <w:lang w:eastAsia="zh-CN"/>
        </w:rPr>
        <w:t>6) Predicted UE trajectory information from last serving cell [0773]</w:t>
      </w:r>
    </w:p>
    <w:p w14:paraId="6ED67139" w14:textId="77777777" w:rsidR="002E0693" w:rsidRDefault="007E1CE2">
      <w:pPr>
        <w:pStyle w:val="ListParagraph"/>
        <w:numPr>
          <w:ilvl w:val="0"/>
          <w:numId w:val="5"/>
        </w:numPr>
        <w:tabs>
          <w:tab w:val="left" w:pos="1985"/>
        </w:tabs>
        <w:spacing w:after="0" w:line="240" w:lineRule="auto"/>
        <w:contextualSpacing w:val="0"/>
        <w:jc w:val="both"/>
        <w:rPr>
          <w:rFonts w:cs="Arial"/>
        </w:rPr>
      </w:pPr>
      <w:r>
        <w:rPr>
          <w:rFonts w:cs="Arial"/>
          <w:lang w:eastAsia="zh-CN"/>
        </w:rPr>
        <w:t>7) Predicted UE traffic information from last serving cell [0773]</w:t>
      </w:r>
    </w:p>
    <w:p w14:paraId="6ED6713A" w14:textId="77777777" w:rsidR="002E0693" w:rsidRDefault="007E1CE2">
      <w:pPr>
        <w:pStyle w:val="ListParagraph"/>
        <w:numPr>
          <w:ilvl w:val="0"/>
          <w:numId w:val="5"/>
        </w:numPr>
        <w:tabs>
          <w:tab w:val="left" w:pos="1985"/>
        </w:tabs>
        <w:spacing w:after="0" w:line="240" w:lineRule="auto"/>
        <w:contextualSpacing w:val="0"/>
        <w:jc w:val="both"/>
        <w:rPr>
          <w:rFonts w:cs="Arial"/>
        </w:rPr>
      </w:pPr>
      <w:r>
        <w:rPr>
          <w:rFonts w:cs="Arial"/>
        </w:rPr>
        <w:t>8) Predicted achievable QoS parameters [0773]</w:t>
      </w:r>
    </w:p>
    <w:p w14:paraId="6ED6713B" w14:textId="77777777" w:rsidR="002E0693" w:rsidRDefault="007E1CE2">
      <w:pPr>
        <w:pStyle w:val="ListParagraph"/>
        <w:numPr>
          <w:ilvl w:val="0"/>
          <w:numId w:val="5"/>
        </w:numPr>
        <w:tabs>
          <w:tab w:val="left" w:pos="1985"/>
        </w:tabs>
        <w:spacing w:after="0" w:line="240" w:lineRule="auto"/>
        <w:contextualSpacing w:val="0"/>
        <w:jc w:val="both"/>
        <w:rPr>
          <w:rFonts w:cs="Arial"/>
        </w:rPr>
      </w:pPr>
      <w:r>
        <w:rPr>
          <w:rFonts w:cs="Arial"/>
        </w:rPr>
        <w:t>9) UE unsuccessful handover information [0611]</w:t>
      </w:r>
    </w:p>
    <w:p w14:paraId="6ED6713C" w14:textId="77777777" w:rsidR="002E0693" w:rsidRDefault="002E0693">
      <w:pPr>
        <w:pStyle w:val="ListParagraph"/>
        <w:tabs>
          <w:tab w:val="left" w:pos="1985"/>
        </w:tabs>
        <w:spacing w:after="0" w:line="240" w:lineRule="auto"/>
        <w:ind w:left="1140"/>
        <w:contextualSpacing w:val="0"/>
        <w:jc w:val="both"/>
        <w:rPr>
          <w:rFonts w:cs="Arial"/>
        </w:rPr>
      </w:pPr>
    </w:p>
    <w:p w14:paraId="6ED6713D" w14:textId="77777777" w:rsidR="002E0693" w:rsidRDefault="007E1CE2">
      <w:pPr>
        <w:ind w:firstLineChars="200" w:firstLine="400"/>
        <w:jc w:val="both"/>
        <w:rPr>
          <w:rFonts w:eastAsia="Malgun Gothic" w:cs="Arial"/>
          <w:b/>
          <w:lang w:eastAsia="ko-KR"/>
        </w:rPr>
      </w:pPr>
      <w:r>
        <w:rPr>
          <w:rFonts w:eastAsia="Malgun Gothic" w:cs="Arial"/>
          <w:b/>
          <w:lang w:eastAsia="ko-KR"/>
        </w:rPr>
        <w:t xml:space="preserve">Input Information from the local node: </w:t>
      </w:r>
    </w:p>
    <w:p w14:paraId="6ED6713E" w14:textId="77777777" w:rsidR="002E0693" w:rsidRDefault="007E1CE2">
      <w:pPr>
        <w:pStyle w:val="ListParagraph"/>
        <w:numPr>
          <w:ilvl w:val="0"/>
          <w:numId w:val="5"/>
        </w:numPr>
        <w:rPr>
          <w:rFonts w:cs="Arial"/>
        </w:rPr>
      </w:pPr>
      <w:r>
        <w:rPr>
          <w:rFonts w:cs="Arial"/>
          <w:lang w:eastAsia="zh-CN"/>
        </w:rPr>
        <w:t xml:space="preserve">10) </w:t>
      </w:r>
      <w:r>
        <w:rPr>
          <w:rFonts w:cs="Arial"/>
        </w:rPr>
        <w:t>Current/predicted UE traffic [0773]</w:t>
      </w:r>
    </w:p>
    <w:p w14:paraId="6ED6713F" w14:textId="77777777" w:rsidR="002E0693" w:rsidRDefault="002E0693">
      <w:pPr>
        <w:tabs>
          <w:tab w:val="left" w:pos="1985"/>
        </w:tabs>
        <w:spacing w:after="0" w:line="240" w:lineRule="auto"/>
        <w:jc w:val="both"/>
        <w:rPr>
          <w:rFonts w:cs="Arial"/>
          <w:lang w:eastAsia="zh-CN"/>
        </w:rPr>
      </w:pPr>
    </w:p>
    <w:p w14:paraId="6ED67140" w14:textId="77777777" w:rsidR="002E0693" w:rsidRDefault="007E1CE2">
      <w:pPr>
        <w:rPr>
          <w:b/>
          <w:bCs/>
          <w:lang w:eastAsia="zh-CN"/>
        </w:rPr>
      </w:pPr>
      <w:bookmarkStart w:id="28" w:name="OLE_LINK153"/>
      <w:bookmarkStart w:id="29" w:name="OLE_LINK152"/>
      <w:r>
        <w:rPr>
          <w:b/>
          <w:bCs/>
        </w:rPr>
        <w:t>Q</w:t>
      </w:r>
      <w:r>
        <w:rPr>
          <w:rFonts w:hint="eastAsia"/>
          <w:b/>
          <w:bCs/>
          <w:lang w:eastAsia="zh-CN"/>
        </w:rPr>
        <w:t>3.2.</w:t>
      </w:r>
      <w:r>
        <w:rPr>
          <w:b/>
          <w:bCs/>
          <w:lang w:eastAsia="zh-CN"/>
        </w:rPr>
        <w:t>3</w:t>
      </w:r>
      <w:r>
        <w:rPr>
          <w:b/>
          <w:bCs/>
        </w:rPr>
        <w:t xml:space="preserve"> Companies are invited to provide their views on</w:t>
      </w:r>
      <w:r>
        <w:rPr>
          <w:b/>
          <w:bCs/>
          <w:lang w:eastAsia="zh-CN"/>
        </w:rPr>
        <w:t xml:space="preserve"> above input data.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2810"/>
        <w:gridCol w:w="5183"/>
      </w:tblGrid>
      <w:tr w:rsidR="002E0693" w14:paraId="6ED67144" w14:textId="77777777">
        <w:tc>
          <w:tcPr>
            <w:tcW w:w="1438" w:type="dxa"/>
            <w:shd w:val="clear" w:color="auto" w:fill="auto"/>
          </w:tcPr>
          <w:p w14:paraId="6ED67141" w14:textId="77777777" w:rsidR="002E0693" w:rsidRDefault="007E1CE2">
            <w:pPr>
              <w:rPr>
                <w:b/>
                <w:bCs/>
              </w:rPr>
            </w:pPr>
            <w:r>
              <w:rPr>
                <w:b/>
                <w:bCs/>
              </w:rPr>
              <w:t>Company</w:t>
            </w:r>
          </w:p>
        </w:tc>
        <w:tc>
          <w:tcPr>
            <w:tcW w:w="2810" w:type="dxa"/>
          </w:tcPr>
          <w:p w14:paraId="6ED67142" w14:textId="77777777" w:rsidR="002E0693" w:rsidRDefault="007E1CE2">
            <w:pPr>
              <w:rPr>
                <w:b/>
                <w:bCs/>
                <w:lang w:eastAsia="zh-CN"/>
              </w:rPr>
            </w:pPr>
            <w:r>
              <w:rPr>
                <w:b/>
                <w:bCs/>
                <w:lang w:eastAsia="zh-CN"/>
              </w:rPr>
              <w:t>W</w:t>
            </w:r>
            <w:r>
              <w:rPr>
                <w:rFonts w:hint="eastAsia"/>
                <w:b/>
                <w:bCs/>
                <w:lang w:eastAsia="zh-CN"/>
              </w:rPr>
              <w:t>hich alternative</w:t>
            </w:r>
            <w:r>
              <w:rPr>
                <w:b/>
                <w:bCs/>
                <w:lang w:eastAsia="zh-CN"/>
              </w:rPr>
              <w:t>s</w:t>
            </w:r>
            <w:r>
              <w:rPr>
                <w:rFonts w:hint="eastAsia"/>
                <w:b/>
                <w:bCs/>
                <w:lang w:eastAsia="zh-CN"/>
              </w:rPr>
              <w:t xml:space="preserve"> are preferred</w:t>
            </w:r>
          </w:p>
        </w:tc>
        <w:tc>
          <w:tcPr>
            <w:tcW w:w="5183" w:type="dxa"/>
            <w:shd w:val="clear" w:color="auto" w:fill="auto"/>
          </w:tcPr>
          <w:p w14:paraId="6ED67143" w14:textId="77777777" w:rsidR="002E0693" w:rsidRDefault="007E1CE2">
            <w:pPr>
              <w:rPr>
                <w:b/>
                <w:bCs/>
                <w:lang w:eastAsia="zh-CN"/>
              </w:rPr>
            </w:pPr>
            <w:r>
              <w:rPr>
                <w:b/>
                <w:bCs/>
                <w:lang w:eastAsia="zh-CN"/>
              </w:rPr>
              <w:t>F</w:t>
            </w:r>
            <w:r>
              <w:rPr>
                <w:rFonts w:hint="eastAsia"/>
                <w:b/>
                <w:bCs/>
                <w:lang w:eastAsia="zh-CN"/>
              </w:rPr>
              <w:t xml:space="preserve">urther </w:t>
            </w:r>
            <w:r>
              <w:rPr>
                <w:b/>
                <w:bCs/>
              </w:rPr>
              <w:t>Comment</w:t>
            </w:r>
          </w:p>
        </w:tc>
      </w:tr>
      <w:tr w:rsidR="002E0693" w14:paraId="6ED6714C" w14:textId="77777777">
        <w:tc>
          <w:tcPr>
            <w:tcW w:w="1438" w:type="dxa"/>
            <w:shd w:val="clear" w:color="auto" w:fill="auto"/>
          </w:tcPr>
          <w:p w14:paraId="6ED67145" w14:textId="77777777" w:rsidR="002E0693" w:rsidRDefault="007E1CE2">
            <w:pPr>
              <w:rPr>
                <w:lang w:eastAsia="zh-CN"/>
              </w:rPr>
            </w:pPr>
            <w:r>
              <w:rPr>
                <w:lang w:eastAsia="zh-CN"/>
              </w:rPr>
              <w:t>InterDigital</w:t>
            </w:r>
          </w:p>
        </w:tc>
        <w:tc>
          <w:tcPr>
            <w:tcW w:w="2810" w:type="dxa"/>
          </w:tcPr>
          <w:p w14:paraId="6ED67146" w14:textId="77777777" w:rsidR="002E0693" w:rsidRDefault="007E1CE2">
            <w:pPr>
              <w:rPr>
                <w:lang w:eastAsia="zh-CN"/>
              </w:rPr>
            </w:pPr>
            <w:r>
              <w:rPr>
                <w:lang w:eastAsia="zh-CN"/>
              </w:rPr>
              <w:t>1,2,3,4</w:t>
            </w:r>
          </w:p>
          <w:p w14:paraId="6ED67147" w14:textId="77777777" w:rsidR="002E0693" w:rsidRDefault="007E1CE2">
            <w:pPr>
              <w:rPr>
                <w:lang w:eastAsia="zh-CN"/>
              </w:rPr>
            </w:pPr>
            <w:r>
              <w:rPr>
                <w:lang w:eastAsia="zh-CN"/>
              </w:rPr>
              <w:t>5, 8</w:t>
            </w:r>
          </w:p>
          <w:p w14:paraId="6ED67148" w14:textId="77777777" w:rsidR="002E0693" w:rsidRDefault="007E1CE2">
            <w:pPr>
              <w:rPr>
                <w:lang w:eastAsia="zh-CN"/>
              </w:rPr>
            </w:pPr>
            <w:r>
              <w:rPr>
                <w:lang w:eastAsia="zh-CN"/>
              </w:rPr>
              <w:t>9</w:t>
            </w:r>
          </w:p>
        </w:tc>
        <w:tc>
          <w:tcPr>
            <w:tcW w:w="5183" w:type="dxa"/>
            <w:shd w:val="clear" w:color="auto" w:fill="auto"/>
          </w:tcPr>
          <w:p w14:paraId="6ED67149" w14:textId="77777777" w:rsidR="002E0693" w:rsidRDefault="007E1CE2">
            <w:pPr>
              <w:rPr>
                <w:lang w:eastAsia="zh-CN"/>
              </w:rPr>
            </w:pPr>
            <w:r>
              <w:rPr>
                <w:lang w:eastAsia="zh-CN"/>
              </w:rPr>
              <w:t>All of these are potential inputs in the model</w:t>
            </w:r>
          </w:p>
          <w:p w14:paraId="6ED6714A" w14:textId="77777777" w:rsidR="002E0693" w:rsidRDefault="007E1CE2">
            <w:pPr>
              <w:rPr>
                <w:lang w:eastAsia="zh-CN"/>
              </w:rPr>
            </w:pPr>
            <w:r>
              <w:rPr>
                <w:lang w:eastAsia="zh-CN"/>
              </w:rPr>
              <w:t>Past and current (prediction) QoS is beneficial</w:t>
            </w:r>
          </w:p>
          <w:p w14:paraId="6ED6714B" w14:textId="77777777" w:rsidR="002E0693" w:rsidRDefault="007E1CE2">
            <w:pPr>
              <w:rPr>
                <w:lang w:eastAsia="zh-CN"/>
              </w:rPr>
            </w:pPr>
            <w:r>
              <w:rPr>
                <w:lang w:eastAsia="zh-CN"/>
              </w:rPr>
              <w:t>Xn RLF reports would be valid inputs in the model</w:t>
            </w:r>
          </w:p>
        </w:tc>
      </w:tr>
      <w:tr w:rsidR="002E0693" w14:paraId="6ED6715B" w14:textId="77777777">
        <w:tc>
          <w:tcPr>
            <w:tcW w:w="1438" w:type="dxa"/>
            <w:shd w:val="clear" w:color="auto" w:fill="auto"/>
          </w:tcPr>
          <w:p w14:paraId="6ED6714D" w14:textId="77777777" w:rsidR="002E0693" w:rsidRDefault="007E1CE2">
            <w:r>
              <w:t>Nokia</w:t>
            </w:r>
          </w:p>
        </w:tc>
        <w:tc>
          <w:tcPr>
            <w:tcW w:w="2810" w:type="dxa"/>
          </w:tcPr>
          <w:p w14:paraId="6ED6714E" w14:textId="77777777" w:rsidR="002E0693" w:rsidRDefault="007E1CE2">
            <w:pPr>
              <w:rPr>
                <w:b/>
                <w:bCs/>
                <w:lang w:eastAsia="zh-CN"/>
              </w:rPr>
            </w:pPr>
            <w:r>
              <w:rPr>
                <w:b/>
                <w:bCs/>
                <w:lang w:eastAsia="zh-CN"/>
              </w:rPr>
              <w:t>Input from neighbouring NG-RAN nodes:</w:t>
            </w:r>
          </w:p>
          <w:p w14:paraId="6ED6714F" w14:textId="77777777" w:rsidR="002E0693" w:rsidRDefault="007E1CE2">
            <w:pPr>
              <w:rPr>
                <w:lang w:eastAsia="zh-CN"/>
              </w:rPr>
            </w:pPr>
            <w:r>
              <w:rPr>
                <w:lang w:eastAsia="zh-CN"/>
              </w:rPr>
              <w:t>5,6, 7, 8: OK</w:t>
            </w:r>
          </w:p>
          <w:p w14:paraId="6ED67150" w14:textId="77777777" w:rsidR="002E0693" w:rsidRDefault="002E0693"/>
          <w:p w14:paraId="6ED67151" w14:textId="77777777" w:rsidR="002E0693" w:rsidRDefault="007E1CE2">
            <w:pPr>
              <w:rPr>
                <w:lang w:eastAsia="zh-CN"/>
              </w:rPr>
            </w:pPr>
            <w:r>
              <w:rPr>
                <w:b/>
                <w:bCs/>
                <w:lang w:eastAsia="zh-CN"/>
              </w:rPr>
              <w:t>Input information from local node:</w:t>
            </w:r>
            <w:r>
              <w:rPr>
                <w:lang w:eastAsia="zh-CN"/>
              </w:rPr>
              <w:t xml:space="preserve"> </w:t>
            </w:r>
          </w:p>
          <w:p w14:paraId="6ED67152" w14:textId="77777777" w:rsidR="002E0693" w:rsidRDefault="007E1CE2">
            <w:r>
              <w:rPr>
                <w:lang w:eastAsia="zh-CN"/>
              </w:rPr>
              <w:t>10: OK</w:t>
            </w:r>
          </w:p>
        </w:tc>
        <w:tc>
          <w:tcPr>
            <w:tcW w:w="5183" w:type="dxa"/>
            <w:shd w:val="clear" w:color="auto" w:fill="auto"/>
          </w:tcPr>
          <w:p w14:paraId="6ED67153" w14:textId="77777777" w:rsidR="002E0693" w:rsidRDefault="007E1CE2">
            <w:pPr>
              <w:rPr>
                <w:b/>
                <w:bCs/>
                <w:lang w:eastAsia="zh-CN"/>
              </w:rPr>
            </w:pPr>
            <w:r>
              <w:rPr>
                <w:b/>
                <w:bCs/>
                <w:lang w:eastAsia="zh-CN"/>
              </w:rPr>
              <w:t>Input from UE:</w:t>
            </w:r>
          </w:p>
          <w:p w14:paraId="6ED67154" w14:textId="77777777" w:rsidR="002E0693" w:rsidRDefault="007E1CE2">
            <w:pPr>
              <w:rPr>
                <w:lang w:eastAsia="zh-CN"/>
              </w:rPr>
            </w:pPr>
            <w:r>
              <w:rPr>
                <w:lang w:eastAsia="zh-CN"/>
              </w:rPr>
              <w:t xml:space="preserve">1: Not OK. This study is about introducing AI/ML intelligence in the RAN. In our view, it cannot be assumed that a UE is able to make predictions.  </w:t>
            </w:r>
          </w:p>
          <w:p w14:paraId="6ED67155" w14:textId="77777777" w:rsidR="002E0693" w:rsidRDefault="007E1CE2">
            <w:pPr>
              <w:rPr>
                <w:lang w:eastAsia="zh-CN"/>
              </w:rPr>
            </w:pPr>
            <w:r>
              <w:rPr>
                <w:lang w:eastAsia="zh-CN"/>
              </w:rPr>
              <w:t xml:space="preserve">2: Not OK. </w:t>
            </w:r>
            <w:r>
              <w:t>The network is aware of the amount of data delivered in DL or received in UL. Not clear what is the additional aspect provided here.</w:t>
            </w:r>
          </w:p>
          <w:p w14:paraId="6ED67156" w14:textId="77777777" w:rsidR="002E0693" w:rsidRDefault="007E1CE2">
            <w:pPr>
              <w:rPr>
                <w:lang w:eastAsia="zh-CN"/>
              </w:rPr>
            </w:pPr>
            <w:r>
              <w:rPr>
                <w:lang w:eastAsia="zh-CN"/>
              </w:rPr>
              <w:t>3: Not OK. It is unclear how CQI or SRS information can be useful for mobility optimization.</w:t>
            </w:r>
          </w:p>
          <w:p w14:paraId="6ED67157" w14:textId="77777777" w:rsidR="002E0693" w:rsidRDefault="007E1CE2">
            <w:pPr>
              <w:tabs>
                <w:tab w:val="left" w:pos="1985"/>
              </w:tabs>
              <w:spacing w:after="0" w:line="240" w:lineRule="auto"/>
              <w:jc w:val="both"/>
              <w:rPr>
                <w:lang w:eastAsia="zh-CN"/>
              </w:rPr>
            </w:pPr>
            <w:r>
              <w:rPr>
                <w:lang w:eastAsia="zh-CN"/>
              </w:rPr>
              <w:lastRenderedPageBreak/>
              <w:t>4: Not OK. We have already agreed that “SON Reports of handovers that are successful, too-early, too-late, or handover to wrong (sub-optimal) cell” can be the input information from a neighbouring NG-RAN node. Any further details on the content of SON Reports or if new information is needed should be discussed during WI phase.</w:t>
            </w:r>
          </w:p>
          <w:p w14:paraId="6ED67158" w14:textId="77777777" w:rsidR="002E0693" w:rsidRDefault="002E0693"/>
          <w:p w14:paraId="6ED67159" w14:textId="77777777" w:rsidR="002E0693" w:rsidRDefault="007E1CE2">
            <w:pPr>
              <w:rPr>
                <w:b/>
                <w:bCs/>
                <w:lang w:eastAsia="zh-CN"/>
              </w:rPr>
            </w:pPr>
            <w:r>
              <w:rPr>
                <w:b/>
                <w:bCs/>
                <w:lang w:eastAsia="zh-CN"/>
              </w:rPr>
              <w:t>Input information from the neighbouring RAN nodes:</w:t>
            </w:r>
          </w:p>
          <w:p w14:paraId="6ED6715A" w14:textId="77777777" w:rsidR="002E0693" w:rsidRDefault="007E1CE2">
            <w:r>
              <w:rPr>
                <w:lang w:eastAsia="zh-CN"/>
              </w:rPr>
              <w:t xml:space="preserve">9) Not OK. UE unsuccessful Handover information can be included in SON Reports. Exact details can be discussed in WI phase. </w:t>
            </w:r>
          </w:p>
        </w:tc>
      </w:tr>
      <w:tr w:rsidR="002E0693" w14:paraId="6ED6715F" w14:textId="77777777">
        <w:tc>
          <w:tcPr>
            <w:tcW w:w="1438" w:type="dxa"/>
            <w:shd w:val="clear" w:color="auto" w:fill="auto"/>
          </w:tcPr>
          <w:p w14:paraId="6ED6715C" w14:textId="77777777" w:rsidR="002E0693" w:rsidRDefault="007E1CE2">
            <w:r>
              <w:lastRenderedPageBreak/>
              <w:t>Vivo</w:t>
            </w:r>
          </w:p>
        </w:tc>
        <w:tc>
          <w:tcPr>
            <w:tcW w:w="2810" w:type="dxa"/>
          </w:tcPr>
          <w:p w14:paraId="6ED6715D" w14:textId="77777777" w:rsidR="002E0693" w:rsidRDefault="007E1CE2">
            <w:r>
              <w:t>1, 4 with comments, 5, 8,</w:t>
            </w:r>
          </w:p>
        </w:tc>
        <w:tc>
          <w:tcPr>
            <w:tcW w:w="5183" w:type="dxa"/>
            <w:shd w:val="clear" w:color="auto" w:fill="auto"/>
          </w:tcPr>
          <w:p w14:paraId="6ED6715E" w14:textId="77777777" w:rsidR="002E0693" w:rsidRDefault="007E1CE2">
            <w:pPr>
              <w:rPr>
                <w:lang w:eastAsia="zh-CN"/>
              </w:rPr>
            </w:pPr>
            <w:r>
              <w:t xml:space="preserve">4) </w:t>
            </w:r>
            <w:r>
              <w:rPr>
                <w:lang w:eastAsia="zh-CN"/>
              </w:rPr>
              <w:t>is one kind of SON Reports of handovers, thus</w:t>
            </w:r>
            <w:r>
              <w:t xml:space="preserve"> </w:t>
            </w:r>
            <w:r>
              <w:rPr>
                <w:rFonts w:hint="eastAsia"/>
                <w:lang w:eastAsia="zh-CN"/>
              </w:rPr>
              <w:t>should</w:t>
            </w:r>
            <w:r>
              <w:rPr>
                <w:lang w:eastAsia="zh-CN"/>
              </w:rPr>
              <w:t xml:space="preserve"> be categorized as Input Information from the neighboring RAN node.</w:t>
            </w:r>
          </w:p>
        </w:tc>
      </w:tr>
      <w:tr w:rsidR="002E0693" w14:paraId="6ED67165" w14:textId="77777777">
        <w:tc>
          <w:tcPr>
            <w:tcW w:w="1438" w:type="dxa"/>
            <w:shd w:val="clear" w:color="auto" w:fill="auto"/>
          </w:tcPr>
          <w:p w14:paraId="6ED67160" w14:textId="77777777" w:rsidR="002E0693" w:rsidRDefault="007E1CE2">
            <w:r>
              <w:t>Samsung</w:t>
            </w:r>
          </w:p>
        </w:tc>
        <w:tc>
          <w:tcPr>
            <w:tcW w:w="2810" w:type="dxa"/>
          </w:tcPr>
          <w:p w14:paraId="6ED67161" w14:textId="77777777" w:rsidR="002E0693" w:rsidRDefault="007E1CE2">
            <w:r>
              <w:t>OK for 4,5,6,7,8,9,10</w:t>
            </w:r>
          </w:p>
        </w:tc>
        <w:tc>
          <w:tcPr>
            <w:tcW w:w="5183" w:type="dxa"/>
            <w:shd w:val="clear" w:color="auto" w:fill="auto"/>
          </w:tcPr>
          <w:p w14:paraId="6ED67162" w14:textId="77777777" w:rsidR="002E0693" w:rsidRDefault="007E1CE2">
            <w:r>
              <w:t>For 1, it is better not to involve UE inference at R17, so we prefer not collect UE predicted traffic result from UE.</w:t>
            </w:r>
          </w:p>
          <w:p w14:paraId="6ED67163" w14:textId="77777777" w:rsidR="002E0693" w:rsidRDefault="007E1CE2">
            <w:r>
              <w:t>For 2, RAN node already has those information. And no need to get them from UE.</w:t>
            </w:r>
          </w:p>
          <w:p w14:paraId="6ED67164" w14:textId="77777777" w:rsidR="002E0693" w:rsidRDefault="007E1CE2">
            <w:r>
              <w:t>For 3, for mobility optimization, it seems current measurement result (RSRP, RSRQ, SINR) is enough. It is a little bit unclear about whether there is benefit coming from inputting CQI and SRS.</w:t>
            </w:r>
          </w:p>
        </w:tc>
      </w:tr>
      <w:tr w:rsidR="002E0693" w14:paraId="6ED6716A" w14:textId="77777777">
        <w:tc>
          <w:tcPr>
            <w:tcW w:w="1438" w:type="dxa"/>
            <w:shd w:val="clear" w:color="auto" w:fill="auto"/>
          </w:tcPr>
          <w:p w14:paraId="6ED67166" w14:textId="77777777" w:rsidR="002E0693" w:rsidRDefault="007E1CE2">
            <w:r>
              <w:t>Apple</w:t>
            </w:r>
          </w:p>
        </w:tc>
        <w:tc>
          <w:tcPr>
            <w:tcW w:w="2810" w:type="dxa"/>
          </w:tcPr>
          <w:p w14:paraId="6ED67167" w14:textId="77777777" w:rsidR="002E0693" w:rsidRDefault="007E1CE2">
            <w:r>
              <w:t>OK for 5,9,10</w:t>
            </w:r>
          </w:p>
        </w:tc>
        <w:tc>
          <w:tcPr>
            <w:tcW w:w="5183" w:type="dxa"/>
            <w:shd w:val="clear" w:color="auto" w:fill="auto"/>
          </w:tcPr>
          <w:p w14:paraId="6ED67168" w14:textId="77777777" w:rsidR="002E0693" w:rsidRDefault="007E1CE2">
            <w:r>
              <w:t xml:space="preserve">1,2,3,4 – all the proposals for new UE measurements should be discussed in RAN2, therefore those are not acceptable </w:t>
            </w:r>
          </w:p>
          <w:p w14:paraId="6ED67169" w14:textId="77777777" w:rsidR="002E0693" w:rsidRDefault="007E1CE2">
            <w:r>
              <w:t>6 – may have privacy concerns, whish should be addessed</w:t>
            </w:r>
          </w:p>
        </w:tc>
      </w:tr>
      <w:tr w:rsidR="002E0693" w14:paraId="6ED6716F" w14:textId="77777777">
        <w:tc>
          <w:tcPr>
            <w:tcW w:w="1438" w:type="dxa"/>
            <w:shd w:val="clear" w:color="auto" w:fill="auto"/>
          </w:tcPr>
          <w:p w14:paraId="6ED6716B" w14:textId="77777777" w:rsidR="002E0693" w:rsidRDefault="007E1CE2">
            <w:r>
              <w:rPr>
                <w:rFonts w:hint="eastAsia"/>
                <w:lang w:eastAsia="zh-CN"/>
              </w:rPr>
              <w:t>H</w:t>
            </w:r>
            <w:r>
              <w:rPr>
                <w:lang w:eastAsia="zh-CN"/>
              </w:rPr>
              <w:t xml:space="preserve">uawei </w:t>
            </w:r>
          </w:p>
        </w:tc>
        <w:tc>
          <w:tcPr>
            <w:tcW w:w="2810" w:type="dxa"/>
          </w:tcPr>
          <w:p w14:paraId="6ED6716C" w14:textId="77777777" w:rsidR="002E0693" w:rsidRDefault="007E1CE2">
            <w:r>
              <w:rPr>
                <w:lang w:eastAsia="zh-CN"/>
              </w:rPr>
              <w:t>See comments</w:t>
            </w:r>
          </w:p>
        </w:tc>
        <w:tc>
          <w:tcPr>
            <w:tcW w:w="5183" w:type="dxa"/>
            <w:shd w:val="clear" w:color="auto" w:fill="auto"/>
          </w:tcPr>
          <w:p w14:paraId="6ED6716D" w14:textId="77777777" w:rsidR="002E0693" w:rsidRDefault="007E1CE2">
            <w:pPr>
              <w:rPr>
                <w:lang w:eastAsia="zh-CN"/>
              </w:rPr>
            </w:pPr>
            <w:r>
              <w:rPr>
                <w:lang w:eastAsia="zh-CN"/>
              </w:rPr>
              <w:t>For the “Input Information from UE”, as commented before, 1) is not needed in our understanding; 2) and 4) are not quite clear to us; 3) seems ok, these info might be needed;</w:t>
            </w:r>
          </w:p>
          <w:p w14:paraId="6ED6716E" w14:textId="77777777" w:rsidR="002E0693" w:rsidRDefault="007E1CE2">
            <w:r>
              <w:rPr>
                <w:lang w:eastAsia="zh-CN"/>
              </w:rPr>
              <w:t>For the “Input Information from the neighbouring RAN nodes” and “Input Information from the local node”, 5) seems ok, but it requires large amount of data to be exchanged over Xn (for online training), and not needed as input for model inference; for others, we think they could be considered as input for model inference for a specific UE, yet some details require further discussion, e.g. achievable QoS parameters which might be misleading (could be performance KPI instead?)</w:t>
            </w:r>
          </w:p>
        </w:tc>
      </w:tr>
      <w:tr w:rsidR="002E0693" w14:paraId="6ED67173" w14:textId="77777777">
        <w:tc>
          <w:tcPr>
            <w:tcW w:w="1438" w:type="dxa"/>
            <w:shd w:val="clear" w:color="auto" w:fill="auto"/>
          </w:tcPr>
          <w:p w14:paraId="6ED67170" w14:textId="77777777" w:rsidR="002E0693" w:rsidRDefault="007E1CE2">
            <w:pPr>
              <w:rPr>
                <w:lang w:eastAsia="zh-CN"/>
              </w:rPr>
            </w:pPr>
            <w:r>
              <w:rPr>
                <w:rFonts w:hint="eastAsia"/>
                <w:lang w:eastAsia="zh-CN"/>
              </w:rPr>
              <w:t>C</w:t>
            </w:r>
            <w:r>
              <w:rPr>
                <w:lang w:eastAsia="zh-CN"/>
              </w:rPr>
              <w:t>MCC</w:t>
            </w:r>
          </w:p>
        </w:tc>
        <w:tc>
          <w:tcPr>
            <w:tcW w:w="2810" w:type="dxa"/>
          </w:tcPr>
          <w:p w14:paraId="6ED67171" w14:textId="77777777" w:rsidR="002E0693" w:rsidRDefault="007E1CE2">
            <w:pPr>
              <w:rPr>
                <w:lang w:eastAsia="zh-CN"/>
              </w:rPr>
            </w:pPr>
            <w:r>
              <w:rPr>
                <w:rFonts w:hint="eastAsia"/>
                <w:lang w:eastAsia="zh-CN"/>
              </w:rPr>
              <w:t>O</w:t>
            </w:r>
            <w:r>
              <w:rPr>
                <w:lang w:eastAsia="zh-CN"/>
              </w:rPr>
              <w:t>K for 4,5,6,7</w:t>
            </w:r>
            <w:r>
              <w:rPr>
                <w:rFonts w:hint="eastAsia"/>
                <w:lang w:eastAsia="zh-CN"/>
              </w:rPr>
              <w:t>,</w:t>
            </w:r>
            <w:r>
              <w:rPr>
                <w:lang w:eastAsia="zh-CN"/>
              </w:rPr>
              <w:t>8,9,10</w:t>
            </w:r>
          </w:p>
        </w:tc>
        <w:tc>
          <w:tcPr>
            <w:tcW w:w="5183" w:type="dxa"/>
            <w:shd w:val="clear" w:color="auto" w:fill="auto"/>
          </w:tcPr>
          <w:p w14:paraId="6ED67172" w14:textId="77777777" w:rsidR="002E0693" w:rsidRDefault="007E1CE2">
            <w:pPr>
              <w:rPr>
                <w:lang w:eastAsia="zh-CN"/>
              </w:rPr>
            </w:pPr>
            <w:r>
              <w:rPr>
                <w:lang w:eastAsia="zh-CN"/>
              </w:rPr>
              <w:t>Share the view with Samsung.</w:t>
            </w:r>
          </w:p>
        </w:tc>
      </w:tr>
      <w:tr w:rsidR="002E0693" w14:paraId="6ED6717C" w14:textId="77777777">
        <w:tc>
          <w:tcPr>
            <w:tcW w:w="1438" w:type="dxa"/>
            <w:shd w:val="clear" w:color="auto" w:fill="auto"/>
          </w:tcPr>
          <w:p w14:paraId="6ED67174" w14:textId="77777777" w:rsidR="002E0693" w:rsidRDefault="007E1CE2">
            <w:pPr>
              <w:rPr>
                <w:lang w:eastAsia="zh-CN"/>
              </w:rPr>
            </w:pPr>
            <w:r>
              <w:rPr>
                <w:lang w:eastAsia="zh-CN"/>
              </w:rPr>
              <w:t>Intel</w:t>
            </w:r>
          </w:p>
        </w:tc>
        <w:tc>
          <w:tcPr>
            <w:tcW w:w="2810" w:type="dxa"/>
          </w:tcPr>
          <w:p w14:paraId="6ED67175" w14:textId="77777777" w:rsidR="002E0693" w:rsidRDefault="007E1CE2">
            <w:pPr>
              <w:rPr>
                <w:lang w:eastAsia="zh-CN"/>
              </w:rPr>
            </w:pPr>
            <w:r>
              <w:rPr>
                <w:lang w:eastAsia="zh-CN"/>
              </w:rPr>
              <w:t>3) 5) 7) 9) 10)</w:t>
            </w:r>
          </w:p>
        </w:tc>
        <w:tc>
          <w:tcPr>
            <w:tcW w:w="5183" w:type="dxa"/>
            <w:shd w:val="clear" w:color="auto" w:fill="auto"/>
          </w:tcPr>
          <w:p w14:paraId="6ED67176" w14:textId="77777777" w:rsidR="002E0693" w:rsidRDefault="007E1CE2">
            <w:pPr>
              <w:rPr>
                <w:lang w:eastAsia="zh-CN"/>
              </w:rPr>
            </w:pPr>
            <w:r>
              <w:rPr>
                <w:lang w:eastAsia="zh-CN"/>
              </w:rPr>
              <w:t>Not supporting 1), 2), 4), 6), 8).</w:t>
            </w:r>
          </w:p>
          <w:p w14:paraId="6ED67177" w14:textId="77777777" w:rsidR="002E0693" w:rsidRDefault="007E1CE2">
            <w:pPr>
              <w:rPr>
                <w:lang w:eastAsia="zh-CN"/>
              </w:rPr>
            </w:pPr>
            <w:r>
              <w:rPr>
                <w:lang w:eastAsia="zh-CN"/>
              </w:rPr>
              <w:t>For 1), network can also perform traffic prediction for certain UE based on UL and DL throughput. There’s no need to require predicted traffic information from UE side. Additionally, in Rel-17, supporting AI/ML at UE side is not within the scope.</w:t>
            </w:r>
          </w:p>
          <w:p w14:paraId="6ED67178" w14:textId="77777777" w:rsidR="002E0693" w:rsidRDefault="007E1CE2">
            <w:pPr>
              <w:rPr>
                <w:lang w:eastAsia="zh-CN"/>
              </w:rPr>
            </w:pPr>
            <w:r>
              <w:rPr>
                <w:lang w:eastAsia="zh-CN"/>
              </w:rPr>
              <w:t xml:space="preserve">For 2), instead of UE reporting the generated traffic, we think it would be better to collect UE traffic information from </w:t>
            </w:r>
            <w:r>
              <w:rPr>
                <w:lang w:eastAsia="zh-CN"/>
              </w:rPr>
              <w:lastRenderedPageBreak/>
              <w:t>network side. Such information is already available at the network side.</w:t>
            </w:r>
          </w:p>
          <w:p w14:paraId="6ED67179" w14:textId="77777777" w:rsidR="002E0693" w:rsidRDefault="007E1CE2">
            <w:pPr>
              <w:rPr>
                <w:lang w:eastAsia="zh-CN"/>
              </w:rPr>
            </w:pPr>
            <w:r>
              <w:rPr>
                <w:lang w:eastAsia="zh-CN"/>
              </w:rPr>
              <w:t>For 4), we are wondering whether such timer values collected from UE should be agreed in SON/MDT first?</w:t>
            </w:r>
          </w:p>
          <w:p w14:paraId="6ED6717A" w14:textId="77777777" w:rsidR="002E0693" w:rsidRDefault="007E1CE2">
            <w:pPr>
              <w:rPr>
                <w:lang w:eastAsia="zh-CN"/>
              </w:rPr>
            </w:pPr>
            <w:r>
              <w:rPr>
                <w:lang w:eastAsia="zh-CN"/>
              </w:rPr>
              <w:t>For 6), the predicted UE trajectory information is mainly used as input to generate the predicted target cell for handover. It is not clear what is the benefit and why the new target cell need to know such information, as the handover is already happened, and the predicted UE trajectory information is out-of-date.</w:t>
            </w:r>
          </w:p>
          <w:p w14:paraId="6ED6717B" w14:textId="77777777" w:rsidR="002E0693" w:rsidRDefault="007E1CE2">
            <w:pPr>
              <w:rPr>
                <w:lang w:eastAsia="zh-CN"/>
              </w:rPr>
            </w:pPr>
            <w:r>
              <w:rPr>
                <w:lang w:eastAsia="zh-CN"/>
              </w:rPr>
              <w:t>For 8), the predicted achievable QoS parameters can be further derived from resource status and utilization prediction/estimation from neighbouring NG-RAN node (which is agreed as input). To avoid overhead of information exchanging, we think predicted achievable QoS parameters are not needed.</w:t>
            </w:r>
          </w:p>
        </w:tc>
      </w:tr>
      <w:tr w:rsidR="002E0693" w14:paraId="6ED67181" w14:textId="77777777">
        <w:tc>
          <w:tcPr>
            <w:tcW w:w="1438" w:type="dxa"/>
            <w:shd w:val="clear" w:color="auto" w:fill="auto"/>
          </w:tcPr>
          <w:p w14:paraId="6ED6717D" w14:textId="77777777" w:rsidR="002E0693" w:rsidRDefault="007E1CE2">
            <w:pPr>
              <w:rPr>
                <w:lang w:eastAsia="zh-CN"/>
              </w:rPr>
            </w:pPr>
            <w:r>
              <w:rPr>
                <w:rFonts w:hint="eastAsia"/>
                <w:lang w:eastAsia="zh-CN"/>
              </w:rPr>
              <w:lastRenderedPageBreak/>
              <w:t>CATT</w:t>
            </w:r>
          </w:p>
        </w:tc>
        <w:tc>
          <w:tcPr>
            <w:tcW w:w="2810" w:type="dxa"/>
          </w:tcPr>
          <w:p w14:paraId="6ED6717E" w14:textId="77777777" w:rsidR="002E0693" w:rsidRDefault="007E1CE2">
            <w:pPr>
              <w:rPr>
                <w:lang w:eastAsia="zh-CN"/>
              </w:rPr>
            </w:pPr>
            <w:r>
              <w:rPr>
                <w:rFonts w:hint="eastAsia"/>
                <w:lang w:eastAsia="zh-CN"/>
              </w:rPr>
              <w:t>3,5,6,7,8,10</w:t>
            </w:r>
          </w:p>
        </w:tc>
        <w:tc>
          <w:tcPr>
            <w:tcW w:w="5183" w:type="dxa"/>
            <w:shd w:val="clear" w:color="auto" w:fill="auto"/>
          </w:tcPr>
          <w:p w14:paraId="6ED6717F" w14:textId="77777777" w:rsidR="002E0693" w:rsidRDefault="007E1CE2">
            <w:pPr>
              <w:rPr>
                <w:lang w:eastAsia="zh-CN"/>
              </w:rPr>
            </w:pPr>
            <w:r>
              <w:rPr>
                <w:rFonts w:hint="eastAsia"/>
                <w:lang w:eastAsia="zh-CN"/>
              </w:rPr>
              <w:t xml:space="preserve">1 ) Predition in UE is not in the scope of </w:t>
            </w:r>
            <w:r>
              <w:rPr>
                <w:lang w:eastAsia="zh-CN"/>
              </w:rPr>
              <w:t>Rel</w:t>
            </w:r>
            <w:r>
              <w:rPr>
                <w:rFonts w:hint="eastAsia"/>
                <w:lang w:eastAsia="zh-CN"/>
              </w:rPr>
              <w:t>-17 SI</w:t>
            </w:r>
          </w:p>
          <w:p w14:paraId="6ED67180" w14:textId="77777777" w:rsidR="002E0693" w:rsidRDefault="007E1CE2">
            <w:pPr>
              <w:rPr>
                <w:lang w:eastAsia="zh-CN"/>
              </w:rPr>
            </w:pPr>
            <w:r>
              <w:rPr>
                <w:rFonts w:hint="eastAsia"/>
                <w:lang w:eastAsia="zh-CN"/>
              </w:rPr>
              <w:t>2</w:t>
            </w:r>
            <w:r>
              <w:rPr>
                <w:rFonts w:hint="eastAsia"/>
                <w:lang w:eastAsia="zh-CN"/>
              </w:rPr>
              <w:t>，</w:t>
            </w:r>
            <w:r>
              <w:rPr>
                <w:rFonts w:hint="eastAsia"/>
                <w:lang w:eastAsia="zh-CN"/>
              </w:rPr>
              <w:t>4</w:t>
            </w:r>
            <w:r>
              <w:rPr>
                <w:rFonts w:hint="eastAsia"/>
                <w:lang w:eastAsia="zh-CN"/>
              </w:rPr>
              <w:t>）</w:t>
            </w:r>
            <w:r>
              <w:rPr>
                <w:rFonts w:hint="eastAsia"/>
                <w:lang w:eastAsia="zh-CN"/>
              </w:rPr>
              <w:t>The usage of these imformation is not clear</w:t>
            </w:r>
          </w:p>
        </w:tc>
      </w:tr>
      <w:tr w:rsidR="002E0693" w14:paraId="6ED67187" w14:textId="77777777">
        <w:tc>
          <w:tcPr>
            <w:tcW w:w="1438" w:type="dxa"/>
            <w:shd w:val="clear" w:color="auto" w:fill="auto"/>
          </w:tcPr>
          <w:p w14:paraId="6ED67182" w14:textId="77777777" w:rsidR="002E0693" w:rsidRDefault="007E1CE2">
            <w:pPr>
              <w:rPr>
                <w:lang w:eastAsia="zh-CN"/>
              </w:rPr>
            </w:pPr>
            <w:r>
              <w:rPr>
                <w:lang w:eastAsia="zh-CN"/>
              </w:rPr>
              <w:t>Lenovo, Motorola Mobility</w:t>
            </w:r>
          </w:p>
        </w:tc>
        <w:tc>
          <w:tcPr>
            <w:tcW w:w="2810" w:type="dxa"/>
          </w:tcPr>
          <w:p w14:paraId="6ED67183" w14:textId="77777777" w:rsidR="002E0693" w:rsidRDefault="007E1CE2">
            <w:pPr>
              <w:rPr>
                <w:lang w:eastAsia="zh-CN"/>
              </w:rPr>
            </w:pPr>
            <w:r>
              <w:rPr>
                <w:lang w:eastAsia="zh-CN"/>
              </w:rPr>
              <w:t>6)7)10)</w:t>
            </w:r>
          </w:p>
        </w:tc>
        <w:tc>
          <w:tcPr>
            <w:tcW w:w="5183" w:type="dxa"/>
            <w:shd w:val="clear" w:color="auto" w:fill="auto"/>
          </w:tcPr>
          <w:p w14:paraId="6ED67184" w14:textId="77777777" w:rsidR="002E0693" w:rsidRDefault="007E1CE2">
            <w:pPr>
              <w:rPr>
                <w:lang w:eastAsia="zh-CN"/>
              </w:rPr>
            </w:pPr>
            <w:r>
              <w:rPr>
                <w:lang w:eastAsia="zh-CN"/>
              </w:rPr>
              <w:t xml:space="preserve">1) assumes some AI capability at the UE. Better to avoid such assumption in this release. </w:t>
            </w:r>
          </w:p>
          <w:p w14:paraId="6ED67185" w14:textId="77777777" w:rsidR="002E0693" w:rsidRDefault="007E1CE2">
            <w:pPr>
              <w:rPr>
                <w:lang w:eastAsia="zh-CN"/>
              </w:rPr>
            </w:pPr>
            <w:r>
              <w:rPr>
                <w:lang w:eastAsia="zh-CN"/>
              </w:rPr>
              <w:t>2) needs further clarification</w:t>
            </w:r>
          </w:p>
          <w:p w14:paraId="6ED67186" w14:textId="77777777" w:rsidR="002E0693" w:rsidRDefault="007E1CE2">
            <w:pPr>
              <w:rPr>
                <w:lang w:eastAsia="zh-CN"/>
              </w:rPr>
            </w:pPr>
            <w:r>
              <w:rPr>
                <w:lang w:eastAsia="zh-CN"/>
              </w:rPr>
              <w:t xml:space="preserve">4)5) not sure if it shall be regarded as input or as feedback. </w:t>
            </w:r>
          </w:p>
        </w:tc>
      </w:tr>
      <w:bookmarkEnd w:id="28"/>
      <w:bookmarkEnd w:id="29"/>
      <w:tr w:rsidR="002E0693" w14:paraId="6ED67190" w14:textId="77777777">
        <w:tc>
          <w:tcPr>
            <w:tcW w:w="1438" w:type="dxa"/>
            <w:tcBorders>
              <w:top w:val="single" w:sz="4" w:space="0" w:color="auto"/>
              <w:left w:val="single" w:sz="4" w:space="0" w:color="auto"/>
              <w:bottom w:val="single" w:sz="4" w:space="0" w:color="auto"/>
              <w:right w:val="single" w:sz="4" w:space="0" w:color="auto"/>
            </w:tcBorders>
            <w:shd w:val="clear" w:color="auto" w:fill="auto"/>
          </w:tcPr>
          <w:p w14:paraId="6ED67188" w14:textId="77777777" w:rsidR="002E0693" w:rsidRDefault="007E1CE2">
            <w:pPr>
              <w:rPr>
                <w:lang w:eastAsia="zh-CN"/>
              </w:rPr>
            </w:pPr>
            <w:r>
              <w:rPr>
                <w:lang w:eastAsia="zh-CN"/>
              </w:rPr>
              <w:t>Futurewei</w:t>
            </w:r>
          </w:p>
        </w:tc>
        <w:tc>
          <w:tcPr>
            <w:tcW w:w="2810" w:type="dxa"/>
            <w:tcBorders>
              <w:top w:val="single" w:sz="4" w:space="0" w:color="auto"/>
              <w:left w:val="single" w:sz="4" w:space="0" w:color="auto"/>
              <w:bottom w:val="single" w:sz="4" w:space="0" w:color="auto"/>
              <w:right w:val="single" w:sz="4" w:space="0" w:color="auto"/>
            </w:tcBorders>
          </w:tcPr>
          <w:p w14:paraId="6ED67189" w14:textId="77777777" w:rsidR="002E0693" w:rsidRDefault="007E1CE2">
            <w:pPr>
              <w:rPr>
                <w:lang w:eastAsia="zh-CN"/>
              </w:rPr>
            </w:pPr>
            <w:r>
              <w:rPr>
                <w:lang w:eastAsia="zh-CN"/>
              </w:rPr>
              <w:t>5, 10</w:t>
            </w:r>
          </w:p>
        </w:tc>
        <w:tc>
          <w:tcPr>
            <w:tcW w:w="5183" w:type="dxa"/>
            <w:tcBorders>
              <w:top w:val="single" w:sz="4" w:space="0" w:color="auto"/>
              <w:left w:val="single" w:sz="4" w:space="0" w:color="auto"/>
              <w:bottom w:val="single" w:sz="4" w:space="0" w:color="auto"/>
              <w:right w:val="single" w:sz="4" w:space="0" w:color="auto"/>
            </w:tcBorders>
            <w:shd w:val="clear" w:color="auto" w:fill="auto"/>
          </w:tcPr>
          <w:p w14:paraId="6ED6718A" w14:textId="77777777" w:rsidR="002E0693" w:rsidRDefault="007E1CE2">
            <w:pPr>
              <w:rPr>
                <w:lang w:eastAsia="zh-CN"/>
              </w:rPr>
            </w:pPr>
            <w:r>
              <w:rPr>
                <w:lang w:eastAsia="zh-CN"/>
              </w:rPr>
              <w:t>For 1, this information requires UE to perform traffic prediction first then send the predicted result to the NG-RAN. This step is not desired as it will increase the air-interface signalling load. In addition, NG-RAN node may predict the UE traffic if it is deemed necessary / helpful for the AI/ML-based Mobility Optimization solution.</w:t>
            </w:r>
          </w:p>
          <w:p w14:paraId="6ED6718B" w14:textId="77777777" w:rsidR="002E0693" w:rsidRDefault="007E1CE2">
            <w:pPr>
              <w:rPr>
                <w:lang w:eastAsia="zh-CN"/>
              </w:rPr>
            </w:pPr>
            <w:r>
              <w:rPr>
                <w:lang w:eastAsia="zh-CN"/>
              </w:rPr>
              <w:t>For 3, not sure, as it may burden the UE.</w:t>
            </w:r>
          </w:p>
          <w:p w14:paraId="6ED6718C" w14:textId="77777777" w:rsidR="002E0693" w:rsidRDefault="007E1CE2">
            <w:pPr>
              <w:rPr>
                <w:lang w:eastAsia="zh-CN"/>
              </w:rPr>
            </w:pPr>
            <w:r>
              <w:rPr>
                <w:lang w:eastAsia="zh-CN"/>
              </w:rPr>
              <w:t>For 6, what the author proposed is about having the serving node send a handover request with the predicted UE trajectory information to the target node. This is NOT an input to the AI/ML function so it should not be considered as input.</w:t>
            </w:r>
          </w:p>
          <w:p w14:paraId="6ED6718D" w14:textId="77777777" w:rsidR="002E0693" w:rsidRDefault="007E1CE2">
            <w:pPr>
              <w:rPr>
                <w:lang w:eastAsia="zh-CN"/>
              </w:rPr>
            </w:pPr>
            <w:r>
              <w:rPr>
                <w:lang w:eastAsia="zh-CN"/>
              </w:rPr>
              <w:t>For 7, this is like Item 6.</w:t>
            </w:r>
          </w:p>
          <w:p w14:paraId="6ED6718E" w14:textId="77777777" w:rsidR="002E0693" w:rsidRDefault="007E1CE2">
            <w:pPr>
              <w:rPr>
                <w:lang w:eastAsia="zh-CN"/>
              </w:rPr>
            </w:pPr>
            <w:r>
              <w:rPr>
                <w:lang w:eastAsia="zh-CN"/>
              </w:rPr>
              <w:t xml:space="preserve">For 8, it may be useful but seems to be too much work for the target cell; this has to be done for each UE that does HO. </w:t>
            </w:r>
          </w:p>
          <w:p w14:paraId="6ED6718F" w14:textId="77777777" w:rsidR="002E0693" w:rsidRDefault="007E1CE2">
            <w:pPr>
              <w:rPr>
                <w:lang w:eastAsia="zh-CN"/>
              </w:rPr>
            </w:pPr>
            <w:r>
              <w:rPr>
                <w:lang w:eastAsia="zh-CN"/>
              </w:rPr>
              <w:t>For 9, it can be considered feedback (instead of an input) to the source RAN after the HO has been executed.</w:t>
            </w:r>
          </w:p>
        </w:tc>
      </w:tr>
      <w:tr w:rsidR="002E0693" w14:paraId="6ED67197" w14:textId="77777777">
        <w:tc>
          <w:tcPr>
            <w:tcW w:w="1438" w:type="dxa"/>
            <w:tcBorders>
              <w:top w:val="single" w:sz="4" w:space="0" w:color="auto"/>
              <w:left w:val="single" w:sz="4" w:space="0" w:color="auto"/>
              <w:bottom w:val="single" w:sz="4" w:space="0" w:color="auto"/>
              <w:right w:val="single" w:sz="4" w:space="0" w:color="auto"/>
            </w:tcBorders>
            <w:shd w:val="clear" w:color="auto" w:fill="auto"/>
          </w:tcPr>
          <w:p w14:paraId="6ED67191" w14:textId="77777777" w:rsidR="002E0693" w:rsidRDefault="007E1CE2">
            <w:pPr>
              <w:outlineLvl w:val="2"/>
              <w:rPr>
                <w:lang w:eastAsia="zh-CN"/>
              </w:rPr>
            </w:pPr>
            <w:r>
              <w:rPr>
                <w:rFonts w:hint="eastAsia"/>
                <w:lang w:val="en-US" w:eastAsia="zh-CN"/>
              </w:rPr>
              <w:t>ZTE</w:t>
            </w:r>
          </w:p>
        </w:tc>
        <w:tc>
          <w:tcPr>
            <w:tcW w:w="2810" w:type="dxa"/>
            <w:tcBorders>
              <w:top w:val="single" w:sz="4" w:space="0" w:color="auto"/>
              <w:left w:val="single" w:sz="4" w:space="0" w:color="auto"/>
              <w:bottom w:val="single" w:sz="4" w:space="0" w:color="auto"/>
              <w:right w:val="single" w:sz="4" w:space="0" w:color="auto"/>
            </w:tcBorders>
          </w:tcPr>
          <w:p w14:paraId="6ED67192" w14:textId="77777777" w:rsidR="002E0693" w:rsidRDefault="007E1CE2">
            <w:pPr>
              <w:numPr>
                <w:ilvl w:val="0"/>
                <w:numId w:val="6"/>
              </w:numPr>
              <w:outlineLvl w:val="2"/>
              <w:rPr>
                <w:lang w:eastAsia="zh-CN"/>
              </w:rPr>
            </w:pPr>
            <w:r>
              <w:rPr>
                <w:rFonts w:hint="eastAsia"/>
                <w:lang w:val="en-US" w:eastAsia="zh-CN"/>
              </w:rPr>
              <w:t>6)</w:t>
            </w:r>
          </w:p>
        </w:tc>
        <w:tc>
          <w:tcPr>
            <w:tcW w:w="5183" w:type="dxa"/>
            <w:tcBorders>
              <w:top w:val="single" w:sz="4" w:space="0" w:color="auto"/>
              <w:left w:val="single" w:sz="4" w:space="0" w:color="auto"/>
              <w:bottom w:val="single" w:sz="4" w:space="0" w:color="auto"/>
              <w:right w:val="single" w:sz="4" w:space="0" w:color="auto"/>
            </w:tcBorders>
            <w:shd w:val="clear" w:color="auto" w:fill="auto"/>
          </w:tcPr>
          <w:p w14:paraId="6ED67193" w14:textId="77777777" w:rsidR="002E0693" w:rsidRDefault="007E1CE2">
            <w:pPr>
              <w:outlineLvl w:val="2"/>
              <w:rPr>
                <w:lang w:val="en-US" w:eastAsia="zh-CN"/>
              </w:rPr>
            </w:pPr>
            <w:r>
              <w:rPr>
                <w:rFonts w:hint="eastAsia"/>
                <w:lang w:val="en-US" w:eastAsia="zh-CN"/>
              </w:rPr>
              <w:t>1: AI capability in UE is out of RAN3 scope.</w:t>
            </w:r>
          </w:p>
          <w:p w14:paraId="6ED67194" w14:textId="77777777" w:rsidR="002E0693" w:rsidRDefault="007E1CE2">
            <w:pPr>
              <w:outlineLvl w:val="2"/>
              <w:rPr>
                <w:lang w:val="en-US" w:eastAsia="zh-CN"/>
              </w:rPr>
            </w:pPr>
            <w:r>
              <w:rPr>
                <w:rFonts w:hint="eastAsia"/>
                <w:lang w:val="en-US" w:eastAsia="zh-CN"/>
              </w:rPr>
              <w:t>2: It</w:t>
            </w:r>
            <w:r>
              <w:rPr>
                <w:lang w:val="en-US" w:eastAsia="zh-CN"/>
              </w:rPr>
              <w:t>’</w:t>
            </w:r>
            <w:r>
              <w:rPr>
                <w:rFonts w:hint="eastAsia"/>
                <w:lang w:val="en-US" w:eastAsia="zh-CN"/>
              </w:rPr>
              <w:t>s not clear about UE generated traffic. Needs more clarification.</w:t>
            </w:r>
          </w:p>
          <w:p w14:paraId="6ED67195" w14:textId="77777777" w:rsidR="002E0693" w:rsidRDefault="007E1CE2">
            <w:pPr>
              <w:outlineLvl w:val="2"/>
              <w:rPr>
                <w:lang w:val="en-US" w:eastAsia="zh-CN"/>
              </w:rPr>
            </w:pPr>
            <w:r>
              <w:rPr>
                <w:rFonts w:hint="eastAsia"/>
                <w:lang w:val="en-US" w:eastAsia="zh-CN"/>
              </w:rPr>
              <w:lastRenderedPageBreak/>
              <w:t>3: CQI information, SRS is related to positioning measurement. Not sure if it is beneficial to AI/ML based mobility optimization.</w:t>
            </w:r>
          </w:p>
          <w:p w14:paraId="6ED67196" w14:textId="77777777" w:rsidR="002E0693" w:rsidRDefault="007E1CE2">
            <w:pPr>
              <w:outlineLvl w:val="2"/>
              <w:rPr>
                <w:lang w:eastAsia="zh-CN"/>
              </w:rPr>
            </w:pPr>
            <w:r>
              <w:rPr>
                <w:rFonts w:hint="eastAsia"/>
                <w:lang w:val="en-US" w:eastAsia="zh-CN"/>
              </w:rPr>
              <w:t>4: Not sure the beneficial. Need more clarification.</w:t>
            </w:r>
          </w:p>
        </w:tc>
      </w:tr>
      <w:tr w:rsidR="003E2223" w14:paraId="6FACB981" w14:textId="77777777">
        <w:tc>
          <w:tcPr>
            <w:tcW w:w="1438" w:type="dxa"/>
            <w:tcBorders>
              <w:top w:val="single" w:sz="4" w:space="0" w:color="auto"/>
              <w:left w:val="single" w:sz="4" w:space="0" w:color="auto"/>
              <w:bottom w:val="single" w:sz="4" w:space="0" w:color="auto"/>
              <w:right w:val="single" w:sz="4" w:space="0" w:color="auto"/>
            </w:tcBorders>
            <w:shd w:val="clear" w:color="auto" w:fill="auto"/>
          </w:tcPr>
          <w:p w14:paraId="02B49135" w14:textId="498A874E" w:rsidR="003E2223" w:rsidRDefault="003E2223">
            <w:pPr>
              <w:outlineLvl w:val="2"/>
              <w:rPr>
                <w:lang w:val="en-US" w:eastAsia="zh-CN"/>
              </w:rPr>
            </w:pPr>
            <w:r>
              <w:rPr>
                <w:lang w:val="en-US" w:eastAsia="zh-CN"/>
              </w:rPr>
              <w:lastRenderedPageBreak/>
              <w:t>Ericsson</w:t>
            </w:r>
          </w:p>
        </w:tc>
        <w:tc>
          <w:tcPr>
            <w:tcW w:w="2810" w:type="dxa"/>
            <w:tcBorders>
              <w:top w:val="single" w:sz="4" w:space="0" w:color="auto"/>
              <w:left w:val="single" w:sz="4" w:space="0" w:color="auto"/>
              <w:bottom w:val="single" w:sz="4" w:space="0" w:color="auto"/>
              <w:right w:val="single" w:sz="4" w:space="0" w:color="auto"/>
            </w:tcBorders>
          </w:tcPr>
          <w:p w14:paraId="643344D7" w14:textId="04A0C61E" w:rsidR="003E2223" w:rsidRDefault="002F20E4" w:rsidP="003E2223">
            <w:pPr>
              <w:outlineLvl w:val="2"/>
              <w:rPr>
                <w:lang w:val="en-US" w:eastAsia="zh-CN"/>
              </w:rPr>
            </w:pPr>
            <w:r>
              <w:rPr>
                <w:lang w:val="en-US" w:eastAsia="zh-CN"/>
              </w:rPr>
              <w:t xml:space="preserve">2, 3, </w:t>
            </w:r>
            <w:r w:rsidR="005B56CB">
              <w:rPr>
                <w:lang w:val="en-US" w:eastAsia="zh-CN"/>
              </w:rPr>
              <w:t xml:space="preserve">4, 5, 9, </w:t>
            </w:r>
          </w:p>
        </w:tc>
        <w:tc>
          <w:tcPr>
            <w:tcW w:w="5183" w:type="dxa"/>
            <w:tcBorders>
              <w:top w:val="single" w:sz="4" w:space="0" w:color="auto"/>
              <w:left w:val="single" w:sz="4" w:space="0" w:color="auto"/>
              <w:bottom w:val="single" w:sz="4" w:space="0" w:color="auto"/>
              <w:right w:val="single" w:sz="4" w:space="0" w:color="auto"/>
            </w:tcBorders>
            <w:shd w:val="clear" w:color="auto" w:fill="auto"/>
          </w:tcPr>
          <w:p w14:paraId="4991DA5A" w14:textId="77777777" w:rsidR="003E2223" w:rsidRDefault="0063540C" w:rsidP="0063540C">
            <w:pPr>
              <w:outlineLvl w:val="2"/>
              <w:rPr>
                <w:lang w:val="en-US" w:eastAsia="zh-CN"/>
              </w:rPr>
            </w:pPr>
            <w:r>
              <w:rPr>
                <w:lang w:val="en-US" w:eastAsia="zh-CN"/>
              </w:rPr>
              <w:t xml:space="preserve">1. </w:t>
            </w:r>
            <w:r w:rsidR="005B56CB" w:rsidRPr="0063540C">
              <w:rPr>
                <w:lang w:val="en-US" w:eastAsia="zh-CN"/>
              </w:rPr>
              <w:t xml:space="preserve">We believe that </w:t>
            </w:r>
            <w:r>
              <w:rPr>
                <w:lang w:val="en-US" w:eastAsia="zh-CN"/>
              </w:rPr>
              <w:t>the scope of this study is for inference at RAN, not at the UE.</w:t>
            </w:r>
          </w:p>
          <w:p w14:paraId="77EE19EA" w14:textId="77777777" w:rsidR="0063540C" w:rsidRDefault="0063540C" w:rsidP="0063540C">
            <w:pPr>
              <w:outlineLvl w:val="2"/>
              <w:rPr>
                <w:lang w:val="en-US" w:eastAsia="zh-CN"/>
              </w:rPr>
            </w:pPr>
            <w:r>
              <w:rPr>
                <w:lang w:val="en-US" w:eastAsia="zh-CN"/>
              </w:rPr>
              <w:t>6. We do not see the point of this input</w:t>
            </w:r>
            <w:r w:rsidR="00634DD0">
              <w:rPr>
                <w:lang w:val="en-US" w:eastAsia="zh-CN"/>
              </w:rPr>
              <w:t>. The trajectory prediction should be calculated by the serving RAN and used to predict the next mobility event.</w:t>
            </w:r>
          </w:p>
          <w:p w14:paraId="4AAA6124" w14:textId="77777777" w:rsidR="00634DD0" w:rsidRDefault="0045473E" w:rsidP="0063540C">
            <w:pPr>
              <w:outlineLvl w:val="2"/>
              <w:rPr>
                <w:lang w:val="en-US" w:eastAsia="zh-CN"/>
              </w:rPr>
            </w:pPr>
            <w:r>
              <w:rPr>
                <w:lang w:val="en-US" w:eastAsia="zh-CN"/>
              </w:rPr>
              <w:t xml:space="preserve">7. we do not see the point of this input. </w:t>
            </w:r>
          </w:p>
          <w:p w14:paraId="1DE4DADB" w14:textId="790FC923" w:rsidR="00FB4D66" w:rsidRPr="0063540C" w:rsidRDefault="00FB4D66" w:rsidP="0063540C">
            <w:pPr>
              <w:outlineLvl w:val="2"/>
              <w:rPr>
                <w:lang w:val="en-US" w:eastAsia="zh-CN"/>
              </w:rPr>
            </w:pPr>
            <w:r>
              <w:rPr>
                <w:lang w:val="en-US" w:eastAsia="zh-CN"/>
              </w:rPr>
              <w:t>8. we do not see the point of this input</w:t>
            </w:r>
          </w:p>
        </w:tc>
      </w:tr>
    </w:tbl>
    <w:p w14:paraId="6BA90B1E" w14:textId="77777777" w:rsidR="00C0377F" w:rsidRDefault="00C0377F" w:rsidP="00C0377F">
      <w:pPr>
        <w:rPr>
          <w:b/>
          <w:bCs/>
          <w:lang w:eastAsia="zh-CN"/>
        </w:rPr>
      </w:pPr>
    </w:p>
    <w:p w14:paraId="101C1FDB" w14:textId="77777777" w:rsidR="00C0377F" w:rsidRDefault="00C0377F" w:rsidP="00C0377F">
      <w:pPr>
        <w:rPr>
          <w:b/>
          <w:bCs/>
          <w:lang w:eastAsia="zh-CN"/>
        </w:rPr>
      </w:pPr>
    </w:p>
    <w:p w14:paraId="3C11E685" w14:textId="77777777" w:rsidR="00C0377F" w:rsidRDefault="00C0377F" w:rsidP="00C0377F">
      <w:pPr>
        <w:rPr>
          <w:b/>
          <w:bCs/>
          <w:color w:val="002060"/>
          <w:u w:val="single"/>
        </w:rPr>
      </w:pPr>
      <w:r>
        <w:rPr>
          <w:b/>
          <w:bCs/>
          <w:color w:val="002060"/>
          <w:u w:val="single"/>
        </w:rPr>
        <w:t>Moderator’s summary:</w:t>
      </w:r>
    </w:p>
    <w:p w14:paraId="6DDF0790" w14:textId="77777777" w:rsidR="00C0377F" w:rsidRPr="0054358D" w:rsidRDefault="00C0377F" w:rsidP="00C0377F">
      <w:pPr>
        <w:rPr>
          <w:b/>
        </w:rPr>
      </w:pPr>
      <w:r w:rsidRPr="0054358D">
        <w:rPr>
          <w:b/>
        </w:rPr>
        <w:t xml:space="preserve">Input Information from UE: </w:t>
      </w:r>
    </w:p>
    <w:p w14:paraId="20320FB5" w14:textId="7982A672" w:rsidR="00C0377F" w:rsidRPr="0054358D" w:rsidRDefault="00C0377F" w:rsidP="00C0377F">
      <w:pPr>
        <w:numPr>
          <w:ilvl w:val="0"/>
          <w:numId w:val="2"/>
        </w:numPr>
      </w:pPr>
      <w:r w:rsidRPr="0054358D">
        <w:t>1</w:t>
      </w:r>
      <w:r w:rsidRPr="0054358D">
        <w:rPr>
          <w:rFonts w:hint="eastAsia"/>
        </w:rPr>
        <w:t>)</w:t>
      </w:r>
      <w:r w:rsidRPr="0054358D">
        <w:t xml:space="preserve"> UE traffic prediction:</w:t>
      </w:r>
    </w:p>
    <w:p w14:paraId="72065F4B" w14:textId="67BA9C2E" w:rsidR="00C0377F" w:rsidRPr="00C0377F" w:rsidRDefault="00B5410E" w:rsidP="00C0377F">
      <w:pPr>
        <w:ind w:left="1140"/>
        <w:rPr>
          <w:color w:val="002060"/>
        </w:rPr>
      </w:pPr>
      <w:r>
        <w:rPr>
          <w:color w:val="002060"/>
        </w:rPr>
        <w:t>2 companies (2/13)</w:t>
      </w:r>
      <w:r w:rsidR="000837C7">
        <w:rPr>
          <w:color w:val="002060"/>
        </w:rPr>
        <w:t xml:space="preserve"> agree.</w:t>
      </w:r>
      <w:r w:rsidR="0054358D">
        <w:rPr>
          <w:color w:val="002060"/>
        </w:rPr>
        <w:t xml:space="preserve"> 11 companies (11/13) think inference/prediction at UE is not in scope or this input is not needed.</w:t>
      </w:r>
    </w:p>
    <w:p w14:paraId="3B9157EA" w14:textId="7F3B06D0" w:rsidR="00C0377F" w:rsidRPr="008273F9" w:rsidRDefault="0054358D" w:rsidP="00C0377F">
      <w:pPr>
        <w:numPr>
          <w:ilvl w:val="0"/>
          <w:numId w:val="2"/>
        </w:numPr>
      </w:pPr>
      <w:r w:rsidRPr="008273F9">
        <w:t>2) UE generated traffic</w:t>
      </w:r>
    </w:p>
    <w:p w14:paraId="16816887" w14:textId="75D56AC8" w:rsidR="0054358D" w:rsidRPr="00C0377F" w:rsidRDefault="0054358D" w:rsidP="0054358D">
      <w:pPr>
        <w:ind w:left="1140"/>
        <w:rPr>
          <w:color w:val="002060"/>
        </w:rPr>
      </w:pPr>
      <w:r>
        <w:rPr>
          <w:color w:val="002060"/>
        </w:rPr>
        <w:t>2 companies (2/13) agree. 4 companies (</w:t>
      </w:r>
      <w:r w:rsidR="004910F1">
        <w:rPr>
          <w:color w:val="002060"/>
        </w:rPr>
        <w:t>4/13</w:t>
      </w:r>
      <w:r>
        <w:rPr>
          <w:color w:val="002060"/>
        </w:rPr>
        <w:t>)</w:t>
      </w:r>
      <w:r w:rsidR="004910F1">
        <w:rPr>
          <w:color w:val="002060"/>
        </w:rPr>
        <w:t xml:space="preserve"> think it is unclear and more clarification is needed. 4 companies (4/13) think this information is alreadly available at node and there is no need to get from UE. 1 company (1/13) thinks it should be discussed by RAN2.</w:t>
      </w:r>
    </w:p>
    <w:p w14:paraId="51E67895" w14:textId="4B78C2D2" w:rsidR="00C0377F" w:rsidRPr="00B34A6D" w:rsidRDefault="00C0377F" w:rsidP="00C0377F">
      <w:pPr>
        <w:numPr>
          <w:ilvl w:val="0"/>
          <w:numId w:val="2"/>
        </w:numPr>
      </w:pPr>
      <w:r w:rsidRPr="00B34A6D">
        <w:t xml:space="preserve">3) UE radio-related information, </w:t>
      </w:r>
      <w:r w:rsidR="008273F9" w:rsidRPr="00B34A6D">
        <w:t>e.g. CQI information, SRS</w:t>
      </w:r>
    </w:p>
    <w:p w14:paraId="72D6C741" w14:textId="7AC3E200" w:rsidR="008273F9" w:rsidRPr="00C0377F" w:rsidRDefault="008273F9" w:rsidP="008273F9">
      <w:pPr>
        <w:ind w:left="1140"/>
        <w:rPr>
          <w:color w:val="002060"/>
        </w:rPr>
      </w:pPr>
      <w:r>
        <w:rPr>
          <w:color w:val="002060"/>
        </w:rPr>
        <w:t>5 companies (5/13) agree. 5 companies (5/13) state that mo</w:t>
      </w:r>
      <w:r w:rsidR="00B34A6D">
        <w:rPr>
          <w:color w:val="002060"/>
        </w:rPr>
        <w:t>re clarification is needed for the benefit. 1 company (1/13) thinks it should be discussed by RAN2.</w:t>
      </w:r>
      <w:r w:rsidR="00B51050">
        <w:rPr>
          <w:color w:val="002060"/>
        </w:rPr>
        <w:t xml:space="preserve"> </w:t>
      </w:r>
    </w:p>
    <w:p w14:paraId="11ACDE66" w14:textId="62D5BC3A" w:rsidR="00C0377F" w:rsidRPr="00AE0CAB" w:rsidRDefault="00C0377F" w:rsidP="00C0377F">
      <w:pPr>
        <w:numPr>
          <w:ilvl w:val="0"/>
          <w:numId w:val="2"/>
        </w:numPr>
      </w:pPr>
      <w:r w:rsidRPr="00AE0CAB">
        <w:t>4) Underlying issue o</w:t>
      </w:r>
      <w:r w:rsidR="00B34A6D" w:rsidRPr="00AE0CAB">
        <w:t>f the successful handover</w:t>
      </w:r>
    </w:p>
    <w:p w14:paraId="3CA2F1E2" w14:textId="7999E7DD" w:rsidR="00B34A6D" w:rsidRPr="00C0377F" w:rsidRDefault="00B34A6D" w:rsidP="00B34A6D">
      <w:pPr>
        <w:ind w:left="1140"/>
        <w:rPr>
          <w:color w:val="002060"/>
        </w:rPr>
      </w:pPr>
      <w:r>
        <w:rPr>
          <w:color w:val="002060"/>
        </w:rPr>
        <w:t>5 companies (5/13) agree.</w:t>
      </w:r>
      <w:r w:rsidR="00034C20">
        <w:rPr>
          <w:color w:val="002060"/>
        </w:rPr>
        <w:t xml:space="preserve"> 4 companies (4/13) state more clarification is needed. 1 company (1/13) thinks it should be discussed by RAN2. 1 company (1/13) t</w:t>
      </w:r>
      <w:r w:rsidR="00AE0CAB">
        <w:rPr>
          <w:color w:val="002060"/>
        </w:rPr>
        <w:t>hinks it needs to check SON/MDT progress. 1 company (1/13) thinks SON report is agreed and there is no need to add this one.</w:t>
      </w:r>
    </w:p>
    <w:p w14:paraId="2FDCA29B" w14:textId="77777777" w:rsidR="00C0377F" w:rsidRPr="00C0377F" w:rsidRDefault="00C0377F" w:rsidP="00C0377F">
      <w:pPr>
        <w:rPr>
          <w:color w:val="002060"/>
        </w:rPr>
      </w:pPr>
    </w:p>
    <w:p w14:paraId="3E56ECF3" w14:textId="77777777" w:rsidR="00C0377F" w:rsidRPr="006B0EBB" w:rsidRDefault="00C0377F" w:rsidP="00C0377F">
      <w:pPr>
        <w:rPr>
          <w:b/>
        </w:rPr>
      </w:pPr>
      <w:r w:rsidRPr="006B0EBB">
        <w:rPr>
          <w:b/>
        </w:rPr>
        <w:t xml:space="preserve">Input Information from the neighbouring RAN nodes: </w:t>
      </w:r>
    </w:p>
    <w:p w14:paraId="27CCFB8C" w14:textId="66A70EC8" w:rsidR="00C0377F" w:rsidRPr="00E44B22" w:rsidRDefault="00C0377F" w:rsidP="00C0377F">
      <w:pPr>
        <w:numPr>
          <w:ilvl w:val="0"/>
          <w:numId w:val="2"/>
        </w:numPr>
      </w:pPr>
      <w:r w:rsidRPr="00E44B22">
        <w:t>5) QoS parameters of historical HO-ed UE (e.g., loss rate, d</w:t>
      </w:r>
      <w:r w:rsidR="00AE0CAB" w:rsidRPr="00E44B22">
        <w:t xml:space="preserve">elay, etc.) </w:t>
      </w:r>
    </w:p>
    <w:p w14:paraId="31EEFE12" w14:textId="49AC4C24" w:rsidR="00AE0CAB" w:rsidRPr="00C0377F" w:rsidRDefault="00E44B22" w:rsidP="00AE0CAB">
      <w:pPr>
        <w:ind w:left="1140"/>
        <w:rPr>
          <w:color w:val="002060"/>
        </w:rPr>
      </w:pPr>
      <w:r>
        <w:rPr>
          <w:color w:val="002060"/>
        </w:rPr>
        <w:t>12 companies (12/13) agree. 1 company (1/13) is not sure about whether it should be defined as input.</w:t>
      </w:r>
    </w:p>
    <w:p w14:paraId="7DDAF875" w14:textId="487B2467" w:rsidR="00C0377F" w:rsidRPr="00B4219D" w:rsidRDefault="00C0377F" w:rsidP="00C0377F">
      <w:pPr>
        <w:numPr>
          <w:ilvl w:val="0"/>
          <w:numId w:val="2"/>
        </w:numPr>
      </w:pPr>
      <w:r w:rsidRPr="00B4219D">
        <w:t>6) Predicted UE trajectory informati</w:t>
      </w:r>
      <w:r w:rsidR="00E44B22" w:rsidRPr="00B4219D">
        <w:t>on from last serving cell</w:t>
      </w:r>
    </w:p>
    <w:p w14:paraId="3730602E" w14:textId="2764883D" w:rsidR="00E44B22" w:rsidRPr="00C0377F" w:rsidRDefault="00E44B22" w:rsidP="00E44B22">
      <w:pPr>
        <w:ind w:left="1140"/>
        <w:rPr>
          <w:color w:val="002060"/>
        </w:rPr>
      </w:pPr>
      <w:r>
        <w:rPr>
          <w:color w:val="002060"/>
        </w:rPr>
        <w:t>6 companies (6/13) agree.</w:t>
      </w:r>
      <w:r w:rsidR="00B51050">
        <w:rPr>
          <w:color w:val="002060"/>
        </w:rPr>
        <w:t xml:space="preserve"> 1 company (1/13) think there is the privacy issue. 1 company (1/13) think</w:t>
      </w:r>
      <w:r w:rsidR="00302327">
        <w:rPr>
          <w:color w:val="002060"/>
        </w:rPr>
        <w:t>s</w:t>
      </w:r>
      <w:r w:rsidR="00B51050">
        <w:rPr>
          <w:color w:val="002060"/>
        </w:rPr>
        <w:t xml:space="preserve"> it is not the input for mobility optimization. 2 companies (2/13) think more clarification is needed.</w:t>
      </w:r>
    </w:p>
    <w:p w14:paraId="547A8F19" w14:textId="2BDDE621" w:rsidR="00C0377F" w:rsidRPr="00B51050" w:rsidRDefault="00C0377F" w:rsidP="00C0377F">
      <w:pPr>
        <w:numPr>
          <w:ilvl w:val="0"/>
          <w:numId w:val="2"/>
        </w:numPr>
      </w:pPr>
      <w:r w:rsidRPr="00B51050">
        <w:t>7) Predicted UE traffic informati</w:t>
      </w:r>
      <w:r w:rsidR="00B51050" w:rsidRPr="00B51050">
        <w:t>on from last serving cell</w:t>
      </w:r>
    </w:p>
    <w:p w14:paraId="7AD24FEF" w14:textId="755F0297" w:rsidR="00B51050" w:rsidRPr="00C0377F" w:rsidRDefault="00B51050" w:rsidP="00B51050">
      <w:pPr>
        <w:ind w:left="1140"/>
        <w:rPr>
          <w:color w:val="002060"/>
        </w:rPr>
      </w:pPr>
      <w:r>
        <w:rPr>
          <w:color w:val="002060"/>
        </w:rPr>
        <w:t xml:space="preserve">6 companies (6/13) agree. </w:t>
      </w:r>
      <w:r w:rsidR="00302327">
        <w:rPr>
          <w:color w:val="002060"/>
        </w:rPr>
        <w:t>1 company (1/13) thinks it is not the input for mobility optimization. 1 company (1/13) dose not see the point of this input.</w:t>
      </w:r>
    </w:p>
    <w:p w14:paraId="7CD08FD0" w14:textId="5E8DE50D" w:rsidR="00C0377F" w:rsidRPr="006B0EBB" w:rsidRDefault="00C0377F" w:rsidP="00C0377F">
      <w:pPr>
        <w:numPr>
          <w:ilvl w:val="0"/>
          <w:numId w:val="2"/>
        </w:numPr>
      </w:pPr>
      <w:r w:rsidRPr="006B0EBB">
        <w:lastRenderedPageBreak/>
        <w:t xml:space="preserve">8) Predicted </w:t>
      </w:r>
      <w:r w:rsidR="00302327" w:rsidRPr="006B0EBB">
        <w:t>achievable QoS parameters</w:t>
      </w:r>
    </w:p>
    <w:p w14:paraId="04991252" w14:textId="17BC17A2" w:rsidR="00302327" w:rsidRPr="00C0377F" w:rsidRDefault="00302327" w:rsidP="00302327">
      <w:pPr>
        <w:ind w:left="1140"/>
        <w:rPr>
          <w:color w:val="002060"/>
        </w:rPr>
      </w:pPr>
      <w:r>
        <w:rPr>
          <w:color w:val="002060"/>
        </w:rPr>
        <w:t xml:space="preserve">6 companies (6/13) agree. </w:t>
      </w:r>
      <w:r w:rsidR="002276E5">
        <w:rPr>
          <w:color w:val="002060"/>
        </w:rPr>
        <w:t xml:space="preserve">1 company (1/13) thinks it might be useful but may leads to overhead. 1 company (1/13) thinks it can be derived from resource status and utilization prediction. 1 company (1/13) thinks more clarification is needed. </w:t>
      </w:r>
      <w:r>
        <w:rPr>
          <w:color w:val="002060"/>
        </w:rPr>
        <w:t>1 company (1/13) dose not see the point of this input.</w:t>
      </w:r>
    </w:p>
    <w:p w14:paraId="682A27AE" w14:textId="2B0AA783" w:rsidR="00C0377F" w:rsidRPr="006B0EBB" w:rsidRDefault="00C0377F" w:rsidP="00C0377F">
      <w:pPr>
        <w:numPr>
          <w:ilvl w:val="0"/>
          <w:numId w:val="2"/>
        </w:numPr>
      </w:pPr>
      <w:r w:rsidRPr="006B0EBB">
        <w:t>9) UE unsucces</w:t>
      </w:r>
      <w:r w:rsidR="006B0EBB" w:rsidRPr="006B0EBB">
        <w:t>sful handover information</w:t>
      </w:r>
    </w:p>
    <w:p w14:paraId="344127A3" w14:textId="7D375736" w:rsidR="00C0377F" w:rsidRPr="00C0377F" w:rsidRDefault="006B0EBB" w:rsidP="006B0EBB">
      <w:pPr>
        <w:ind w:left="1140"/>
        <w:rPr>
          <w:color w:val="002060"/>
        </w:rPr>
      </w:pPr>
      <w:r>
        <w:rPr>
          <w:color w:val="002060"/>
        </w:rPr>
        <w:t>6 companies (6/13) agree. 1 company (1/13) thinks it should be the feedback instead of input.</w:t>
      </w:r>
      <w:r w:rsidRPr="006B0EBB">
        <w:rPr>
          <w:color w:val="002060"/>
        </w:rPr>
        <w:t xml:space="preserve"> </w:t>
      </w:r>
      <w:r>
        <w:rPr>
          <w:color w:val="002060"/>
        </w:rPr>
        <w:t>1 company (1/13) thinks it is included in SON report.</w:t>
      </w:r>
    </w:p>
    <w:p w14:paraId="429A617F" w14:textId="77777777" w:rsidR="00C0377F" w:rsidRPr="00D22932" w:rsidRDefault="00C0377F" w:rsidP="00C0377F">
      <w:pPr>
        <w:rPr>
          <w:b/>
        </w:rPr>
      </w:pPr>
      <w:r w:rsidRPr="00D22932">
        <w:rPr>
          <w:b/>
        </w:rPr>
        <w:t xml:space="preserve">Input Information from the local node: </w:t>
      </w:r>
    </w:p>
    <w:p w14:paraId="379B1157" w14:textId="4F14CD78" w:rsidR="00C0377F" w:rsidRPr="00D22932" w:rsidRDefault="00C0377F" w:rsidP="00C0377F">
      <w:pPr>
        <w:numPr>
          <w:ilvl w:val="0"/>
          <w:numId w:val="2"/>
        </w:numPr>
      </w:pPr>
      <w:r w:rsidRPr="00D22932">
        <w:t>10) Cur</w:t>
      </w:r>
      <w:r w:rsidR="006B0EBB" w:rsidRPr="00D22932">
        <w:t>rent/predicted UE traffic</w:t>
      </w:r>
    </w:p>
    <w:p w14:paraId="6C1B55EC" w14:textId="7B16FFB0" w:rsidR="006B0EBB" w:rsidRPr="00C0377F" w:rsidRDefault="00D22932" w:rsidP="006B0EBB">
      <w:pPr>
        <w:ind w:left="1140"/>
        <w:rPr>
          <w:color w:val="002060"/>
        </w:rPr>
      </w:pPr>
      <w:r>
        <w:rPr>
          <w:color w:val="002060"/>
        </w:rPr>
        <w:t xml:space="preserve">8 companies (8/13) agree. </w:t>
      </w:r>
    </w:p>
    <w:p w14:paraId="1EFF196A" w14:textId="3E285539" w:rsidR="00C0377F" w:rsidRDefault="00C0377F" w:rsidP="00C0377F">
      <w:pPr>
        <w:rPr>
          <w:color w:val="002060"/>
        </w:rPr>
      </w:pPr>
    </w:p>
    <w:p w14:paraId="59B11477" w14:textId="70D4AD2B" w:rsidR="00D22932" w:rsidRPr="00B41133" w:rsidRDefault="00D22932" w:rsidP="00D22932">
      <w:pPr>
        <w:rPr>
          <w:color w:val="002060"/>
        </w:rPr>
      </w:pPr>
      <w:r w:rsidRPr="00B41133">
        <w:rPr>
          <w:color w:val="002060"/>
        </w:rPr>
        <w:t>Proposal: Remove “FFS predicted traffic”</w:t>
      </w:r>
      <w:r w:rsidR="00357580" w:rsidRPr="00B41133">
        <w:rPr>
          <w:color w:val="002060"/>
        </w:rPr>
        <w:t xml:space="preserve"> in</w:t>
      </w:r>
      <w:r w:rsidRPr="00B41133">
        <w:rPr>
          <w:color w:val="002060"/>
        </w:rPr>
        <w:t xml:space="preserve"> Input Information from the UE.</w:t>
      </w:r>
    </w:p>
    <w:p w14:paraId="2C5A464C" w14:textId="41C800AA" w:rsidR="00D22932" w:rsidRPr="00B41133" w:rsidRDefault="00D22932" w:rsidP="00C0377F">
      <w:pPr>
        <w:rPr>
          <w:color w:val="002060"/>
        </w:rPr>
      </w:pPr>
      <w:r w:rsidRPr="00B41133">
        <w:rPr>
          <w:color w:val="002060"/>
        </w:rPr>
        <w:t>Proposal: Remove “FFS” of “FFS QoS parameters of historical HO-ed UE (e.g., loss rate, delay, etc.)”</w:t>
      </w:r>
      <w:r w:rsidR="00357580" w:rsidRPr="00B41133">
        <w:rPr>
          <w:color w:val="002060"/>
        </w:rPr>
        <w:t xml:space="preserve"> in Input Information from the neighbouring RAN node.</w:t>
      </w:r>
    </w:p>
    <w:p w14:paraId="3B7EC68F" w14:textId="78C9A3FB" w:rsidR="00C0377F" w:rsidRPr="00B41133" w:rsidRDefault="00C0377F" w:rsidP="00C0377F">
      <w:pPr>
        <w:rPr>
          <w:color w:val="002060"/>
        </w:rPr>
      </w:pPr>
      <w:r w:rsidRPr="00B41133">
        <w:rPr>
          <w:color w:val="002060"/>
        </w:rPr>
        <w:t>Proposal: It is proposed to</w:t>
      </w:r>
      <w:r w:rsidR="00357580" w:rsidRPr="00B41133">
        <w:rPr>
          <w:color w:val="002060"/>
        </w:rPr>
        <w:t xml:space="preserve"> add the following as input data</w:t>
      </w:r>
      <w:r w:rsidRPr="00B41133">
        <w:rPr>
          <w:color w:val="002060"/>
        </w:rPr>
        <w:t>:</w:t>
      </w:r>
    </w:p>
    <w:p w14:paraId="138FAA50" w14:textId="77777777" w:rsidR="00E86FFA" w:rsidRPr="00B41133" w:rsidRDefault="00E86FFA" w:rsidP="00E86FFA">
      <w:pPr>
        <w:ind w:firstLine="284"/>
        <w:rPr>
          <w:color w:val="002060"/>
        </w:rPr>
      </w:pPr>
      <w:r w:rsidRPr="00B41133">
        <w:rPr>
          <w:color w:val="002060"/>
        </w:rPr>
        <w:t xml:space="preserve">Input Information from the local node: </w:t>
      </w:r>
    </w:p>
    <w:p w14:paraId="09858400" w14:textId="567289AE" w:rsidR="00E86FFA" w:rsidRPr="00B41133" w:rsidRDefault="00E86FFA" w:rsidP="00E86FFA">
      <w:pPr>
        <w:pStyle w:val="ListParagraph"/>
        <w:numPr>
          <w:ilvl w:val="0"/>
          <w:numId w:val="2"/>
        </w:numPr>
        <w:rPr>
          <w:color w:val="002060"/>
        </w:rPr>
      </w:pPr>
      <w:r w:rsidRPr="00B41133">
        <w:rPr>
          <w:color w:val="002060"/>
        </w:rPr>
        <w:t>Current/predicted UE traffic</w:t>
      </w:r>
    </w:p>
    <w:p w14:paraId="24CEBDD1" w14:textId="19133FF2" w:rsidR="004614FF" w:rsidRPr="00B41133" w:rsidRDefault="004614FF" w:rsidP="004614FF">
      <w:pPr>
        <w:rPr>
          <w:color w:val="002060"/>
        </w:rPr>
      </w:pPr>
      <w:r w:rsidRPr="00B41133">
        <w:rPr>
          <w:color w:val="002060"/>
        </w:rPr>
        <w:t>Open issue:</w:t>
      </w:r>
    </w:p>
    <w:p w14:paraId="2B17480C" w14:textId="79B4B69E" w:rsidR="004614FF" w:rsidRPr="00B41133" w:rsidRDefault="004614FF" w:rsidP="004614FF">
      <w:pPr>
        <w:ind w:firstLine="284"/>
        <w:rPr>
          <w:color w:val="002060"/>
        </w:rPr>
      </w:pPr>
      <w:r w:rsidRPr="00B41133">
        <w:rPr>
          <w:color w:val="002060"/>
        </w:rPr>
        <w:t xml:space="preserve">Input Information from the neighbouring RAN nodes: </w:t>
      </w:r>
    </w:p>
    <w:p w14:paraId="3733BC71" w14:textId="4744DB02" w:rsidR="004614FF" w:rsidRPr="00B41133" w:rsidRDefault="004614FF" w:rsidP="004614FF">
      <w:pPr>
        <w:pStyle w:val="ListParagraph"/>
        <w:numPr>
          <w:ilvl w:val="0"/>
          <w:numId w:val="2"/>
        </w:numPr>
        <w:rPr>
          <w:color w:val="002060"/>
        </w:rPr>
      </w:pPr>
      <w:r w:rsidRPr="00B41133">
        <w:rPr>
          <w:color w:val="002060"/>
        </w:rPr>
        <w:t>Predicted UE trajectory information from last serving cell</w:t>
      </w:r>
    </w:p>
    <w:p w14:paraId="56D10AD9" w14:textId="3792BC3C" w:rsidR="004614FF" w:rsidRPr="00B41133" w:rsidRDefault="004614FF" w:rsidP="004614FF">
      <w:pPr>
        <w:pStyle w:val="ListParagraph"/>
        <w:numPr>
          <w:ilvl w:val="0"/>
          <w:numId w:val="2"/>
        </w:numPr>
        <w:rPr>
          <w:color w:val="002060"/>
        </w:rPr>
      </w:pPr>
      <w:r w:rsidRPr="00B41133">
        <w:rPr>
          <w:color w:val="002060"/>
        </w:rPr>
        <w:t>Predicted UE traffic information from last serving cell</w:t>
      </w:r>
    </w:p>
    <w:p w14:paraId="2C9A11D5" w14:textId="134C21D7" w:rsidR="004614FF" w:rsidRPr="00B41133" w:rsidRDefault="004614FF" w:rsidP="004614FF">
      <w:pPr>
        <w:pStyle w:val="ListParagraph"/>
        <w:numPr>
          <w:ilvl w:val="0"/>
          <w:numId w:val="2"/>
        </w:numPr>
        <w:rPr>
          <w:color w:val="002060"/>
        </w:rPr>
      </w:pPr>
      <w:r w:rsidRPr="00B41133">
        <w:rPr>
          <w:color w:val="002060"/>
        </w:rPr>
        <w:t>Predicted achievable QoS parameters</w:t>
      </w:r>
    </w:p>
    <w:p w14:paraId="2DAADA8B" w14:textId="6ABAF8FD" w:rsidR="004614FF" w:rsidRPr="00B41133" w:rsidRDefault="004614FF" w:rsidP="004614FF">
      <w:pPr>
        <w:pStyle w:val="ListParagraph"/>
        <w:numPr>
          <w:ilvl w:val="0"/>
          <w:numId w:val="2"/>
        </w:numPr>
        <w:rPr>
          <w:color w:val="002060"/>
        </w:rPr>
      </w:pPr>
      <w:r w:rsidRPr="00B41133">
        <w:rPr>
          <w:color w:val="002060"/>
        </w:rPr>
        <w:t>UE unsuccessful handover information</w:t>
      </w:r>
    </w:p>
    <w:p w14:paraId="03B788DF" w14:textId="2F19ACE1" w:rsidR="00C0377F" w:rsidRPr="00C0377F" w:rsidRDefault="00C0377F" w:rsidP="00C0377F">
      <w:pPr>
        <w:overflowPunct w:val="0"/>
        <w:autoSpaceDE w:val="0"/>
        <w:autoSpaceDN w:val="0"/>
        <w:adjustRightInd w:val="0"/>
        <w:spacing w:line="240" w:lineRule="auto"/>
        <w:rPr>
          <w:rFonts w:cs="Arial"/>
        </w:rPr>
      </w:pPr>
    </w:p>
    <w:p w14:paraId="6ED67198" w14:textId="3D464E96" w:rsidR="002E0693" w:rsidRDefault="007E1CE2" w:rsidP="00C0377F">
      <w:pPr>
        <w:pStyle w:val="Heading3"/>
        <w:ind w:left="0" w:firstLine="0"/>
        <w:rPr>
          <w:lang w:eastAsia="zh-CN"/>
        </w:rPr>
      </w:pPr>
      <w:r>
        <w:rPr>
          <w:rFonts w:hint="eastAsia"/>
          <w:lang w:eastAsia="zh-CN"/>
        </w:rPr>
        <w:t>3.2.</w:t>
      </w:r>
      <w:r>
        <w:rPr>
          <w:lang w:eastAsia="zh-CN"/>
        </w:rPr>
        <w:t>4</w:t>
      </w:r>
      <w:r>
        <w:rPr>
          <w:rFonts w:hint="eastAsia"/>
          <w:lang w:eastAsia="zh-CN"/>
        </w:rPr>
        <w:t xml:space="preserve"> Out</w:t>
      </w:r>
      <w:r>
        <w:t>put data</w:t>
      </w:r>
    </w:p>
    <w:p w14:paraId="6ED67199" w14:textId="77777777" w:rsidR="002E0693" w:rsidRDefault="007E1CE2">
      <w:pPr>
        <w:rPr>
          <w:lang w:eastAsia="zh-CN"/>
        </w:rPr>
      </w:pPr>
      <w:r>
        <w:rPr>
          <w:lang w:eastAsia="zh-CN"/>
        </w:rPr>
        <w:t>[0633][0773]</w:t>
      </w:r>
      <w:r>
        <w:rPr>
          <w:rFonts w:cs="Arial"/>
          <w:lang w:eastAsia="zh-CN"/>
        </w:rPr>
        <w:t>[0503]</w:t>
      </w:r>
      <w:r>
        <w:rPr>
          <w:rFonts w:cs="Arial"/>
        </w:rPr>
        <w:t>[0310][0267][0611]</w:t>
      </w:r>
      <w:r>
        <w:rPr>
          <w:lang w:eastAsia="zh-CN"/>
        </w:rPr>
        <w:t xml:space="preserve"> have the discussion on output data.</w:t>
      </w:r>
    </w:p>
    <w:p w14:paraId="6ED6719A" w14:textId="77777777" w:rsidR="002E0693" w:rsidRDefault="007E1CE2">
      <w:pPr>
        <w:rPr>
          <w:b/>
          <w:bCs/>
          <w:lang w:eastAsia="zh-CN"/>
        </w:rPr>
      </w:pPr>
      <w:r>
        <w:rPr>
          <w:rFonts w:hint="eastAsia"/>
          <w:b/>
          <w:bCs/>
          <w:lang w:eastAsia="zh-CN"/>
        </w:rPr>
        <w:t>Some proposals to introduce more output data or to update on the existing output data are listed below</w:t>
      </w:r>
      <w:r>
        <w:rPr>
          <w:rFonts w:hint="eastAsia"/>
          <w:b/>
          <w:bCs/>
          <w:lang w:eastAsia="zh-CN"/>
        </w:rPr>
        <w:t>：</w:t>
      </w:r>
      <w:r>
        <w:rPr>
          <w:rFonts w:hint="eastAsia"/>
          <w:b/>
          <w:bCs/>
          <w:lang w:eastAsia="zh-CN"/>
        </w:rPr>
        <w:t xml:space="preserve"> </w:t>
      </w:r>
    </w:p>
    <w:p w14:paraId="63214670" w14:textId="77777777" w:rsidR="00880DD6" w:rsidRDefault="007E1CE2" w:rsidP="00880DD6">
      <w:pPr>
        <w:pStyle w:val="ListParagraph"/>
        <w:numPr>
          <w:ilvl w:val="0"/>
          <w:numId w:val="5"/>
        </w:numPr>
        <w:overflowPunct w:val="0"/>
        <w:autoSpaceDE w:val="0"/>
        <w:autoSpaceDN w:val="0"/>
        <w:adjustRightInd w:val="0"/>
        <w:spacing w:line="240" w:lineRule="auto"/>
        <w:rPr>
          <w:rFonts w:cs="Arial"/>
        </w:rPr>
      </w:pPr>
      <w:r>
        <w:rPr>
          <w:rFonts w:cs="Arial"/>
          <w:lang w:eastAsia="zh-CN"/>
        </w:rPr>
        <w:t>1</w:t>
      </w:r>
      <w:r>
        <w:rPr>
          <w:rFonts w:cs="Arial" w:hint="eastAsia"/>
          <w:lang w:eastAsia="zh-CN"/>
        </w:rPr>
        <w:t>)</w:t>
      </w:r>
      <w:r>
        <w:rPr>
          <w:rFonts w:cs="Arial"/>
          <w:lang w:eastAsia="zh-CN"/>
        </w:rPr>
        <w:t xml:space="preserve"> Handover timing corresponding to each predicted cell [0503]</w:t>
      </w:r>
    </w:p>
    <w:p w14:paraId="26CD73C8" w14:textId="77777777" w:rsidR="00880DD6" w:rsidRDefault="007E1CE2" w:rsidP="00880DD6">
      <w:pPr>
        <w:pStyle w:val="ListParagraph"/>
        <w:numPr>
          <w:ilvl w:val="0"/>
          <w:numId w:val="5"/>
        </w:numPr>
        <w:overflowPunct w:val="0"/>
        <w:autoSpaceDE w:val="0"/>
        <w:autoSpaceDN w:val="0"/>
        <w:adjustRightInd w:val="0"/>
        <w:spacing w:line="240" w:lineRule="auto"/>
        <w:rPr>
          <w:rFonts w:cs="Arial"/>
        </w:rPr>
      </w:pPr>
      <w:r w:rsidRPr="00880DD6">
        <w:rPr>
          <w:rFonts w:cs="Arial"/>
        </w:rPr>
        <w:t>2) Estimated arrival probability for CHO [0503][0633]</w:t>
      </w:r>
    </w:p>
    <w:p w14:paraId="34DF2D2B" w14:textId="77777777" w:rsidR="00880DD6" w:rsidRDefault="007E1CE2" w:rsidP="00880DD6">
      <w:pPr>
        <w:pStyle w:val="ListParagraph"/>
        <w:numPr>
          <w:ilvl w:val="0"/>
          <w:numId w:val="5"/>
        </w:numPr>
        <w:overflowPunct w:val="0"/>
        <w:autoSpaceDE w:val="0"/>
        <w:autoSpaceDN w:val="0"/>
        <w:adjustRightInd w:val="0"/>
        <w:spacing w:line="240" w:lineRule="auto"/>
        <w:rPr>
          <w:rFonts w:cs="Arial"/>
        </w:rPr>
      </w:pPr>
      <w:r w:rsidRPr="00880DD6">
        <w:rPr>
          <w:rFonts w:cs="Arial"/>
        </w:rPr>
        <w:t>3) Priority, handover execution timing for CHO [0503]</w:t>
      </w:r>
    </w:p>
    <w:p w14:paraId="36DD8527" w14:textId="77777777" w:rsidR="00880DD6" w:rsidRDefault="007E1CE2" w:rsidP="00880DD6">
      <w:pPr>
        <w:pStyle w:val="ListParagraph"/>
        <w:numPr>
          <w:ilvl w:val="0"/>
          <w:numId w:val="5"/>
        </w:numPr>
        <w:overflowPunct w:val="0"/>
        <w:autoSpaceDE w:val="0"/>
        <w:autoSpaceDN w:val="0"/>
        <w:adjustRightInd w:val="0"/>
        <w:spacing w:line="240" w:lineRule="auto"/>
        <w:rPr>
          <w:rFonts w:cs="Arial"/>
        </w:rPr>
      </w:pPr>
      <w:r w:rsidRPr="00880DD6">
        <w:rPr>
          <w:rFonts w:cs="Arial"/>
        </w:rPr>
        <w:t>4) Predicted resource reservation time window for CHO[0633]</w:t>
      </w:r>
    </w:p>
    <w:p w14:paraId="35497687" w14:textId="77777777" w:rsidR="00880DD6" w:rsidRDefault="007E1CE2" w:rsidP="00880DD6">
      <w:pPr>
        <w:pStyle w:val="ListParagraph"/>
        <w:numPr>
          <w:ilvl w:val="0"/>
          <w:numId w:val="5"/>
        </w:numPr>
        <w:overflowPunct w:val="0"/>
        <w:autoSpaceDE w:val="0"/>
        <w:autoSpaceDN w:val="0"/>
        <w:adjustRightInd w:val="0"/>
        <w:spacing w:line="240" w:lineRule="auto"/>
        <w:rPr>
          <w:rFonts w:cs="Arial"/>
        </w:rPr>
      </w:pPr>
      <w:r w:rsidRPr="00880DD6">
        <w:rPr>
          <w:rFonts w:cs="Arial"/>
        </w:rPr>
        <w:t>5) Validity time for the Model inference output predictions [0503][0310]</w:t>
      </w:r>
    </w:p>
    <w:p w14:paraId="48674731" w14:textId="77777777" w:rsidR="00880DD6" w:rsidRDefault="007E1CE2" w:rsidP="00880DD6">
      <w:pPr>
        <w:pStyle w:val="ListParagraph"/>
        <w:numPr>
          <w:ilvl w:val="0"/>
          <w:numId w:val="5"/>
        </w:numPr>
        <w:overflowPunct w:val="0"/>
        <w:autoSpaceDE w:val="0"/>
        <w:autoSpaceDN w:val="0"/>
        <w:adjustRightInd w:val="0"/>
        <w:spacing w:line="240" w:lineRule="auto"/>
        <w:rPr>
          <w:rFonts w:cs="Arial"/>
        </w:rPr>
      </w:pPr>
      <w:r w:rsidRPr="00880DD6">
        <w:rPr>
          <w:rFonts w:cs="Arial"/>
        </w:rPr>
        <w:t>6) UE traffic prediction [0773][0611]</w:t>
      </w:r>
    </w:p>
    <w:p w14:paraId="6ED671A1" w14:textId="4BCE678C" w:rsidR="002E0693" w:rsidRPr="00880DD6" w:rsidRDefault="007E1CE2" w:rsidP="00880DD6">
      <w:pPr>
        <w:pStyle w:val="ListParagraph"/>
        <w:numPr>
          <w:ilvl w:val="0"/>
          <w:numId w:val="5"/>
        </w:numPr>
        <w:overflowPunct w:val="0"/>
        <w:autoSpaceDE w:val="0"/>
        <w:autoSpaceDN w:val="0"/>
        <w:adjustRightInd w:val="0"/>
        <w:spacing w:line="240" w:lineRule="auto"/>
        <w:rPr>
          <w:rFonts w:cs="Arial"/>
        </w:rPr>
      </w:pPr>
      <w:r w:rsidRPr="00880DD6">
        <w:rPr>
          <w:rFonts w:cs="Arial"/>
        </w:rPr>
        <w:t>7) Targets for RRM measurement[0267]</w:t>
      </w:r>
    </w:p>
    <w:p w14:paraId="6ED671A2" w14:textId="77777777" w:rsidR="002E0693" w:rsidRDefault="007E1CE2">
      <w:pPr>
        <w:rPr>
          <w:b/>
          <w:bCs/>
          <w:lang w:eastAsia="zh-CN"/>
        </w:rPr>
      </w:pPr>
      <w:r>
        <w:rPr>
          <w:b/>
          <w:bCs/>
        </w:rPr>
        <w:t>Q</w:t>
      </w:r>
      <w:r>
        <w:rPr>
          <w:rFonts w:hint="eastAsia"/>
          <w:b/>
          <w:bCs/>
          <w:lang w:eastAsia="zh-CN"/>
        </w:rPr>
        <w:t>3</w:t>
      </w:r>
      <w:r>
        <w:rPr>
          <w:b/>
          <w:bCs/>
        </w:rPr>
        <w:t>.2</w:t>
      </w:r>
      <w:r>
        <w:rPr>
          <w:rFonts w:hint="eastAsia"/>
          <w:b/>
          <w:bCs/>
          <w:lang w:eastAsia="zh-CN"/>
        </w:rPr>
        <w:t>.</w:t>
      </w:r>
      <w:r>
        <w:rPr>
          <w:b/>
          <w:bCs/>
          <w:lang w:eastAsia="zh-CN"/>
        </w:rPr>
        <w:t>4</w:t>
      </w:r>
      <w:r>
        <w:rPr>
          <w:b/>
          <w:bCs/>
        </w:rPr>
        <w:t xml:space="preserve"> Companies are invited to provide their views on</w:t>
      </w:r>
      <w:r>
        <w:rPr>
          <w:b/>
          <w:bCs/>
          <w:lang w:eastAsia="zh-CN"/>
        </w:rPr>
        <w:t xml:space="preserve"> above output data.</w:t>
      </w:r>
      <w:r>
        <w:rPr>
          <w:rFonts w:hint="eastAsia"/>
          <w:b/>
          <w:bCs/>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2810"/>
        <w:gridCol w:w="5183"/>
      </w:tblGrid>
      <w:tr w:rsidR="002E0693" w14:paraId="6ED671A6" w14:textId="77777777">
        <w:tc>
          <w:tcPr>
            <w:tcW w:w="1438" w:type="dxa"/>
            <w:shd w:val="clear" w:color="auto" w:fill="auto"/>
          </w:tcPr>
          <w:p w14:paraId="6ED671A3" w14:textId="77777777" w:rsidR="002E0693" w:rsidRDefault="007E1CE2">
            <w:pPr>
              <w:rPr>
                <w:b/>
                <w:bCs/>
              </w:rPr>
            </w:pPr>
            <w:r>
              <w:rPr>
                <w:b/>
                <w:bCs/>
              </w:rPr>
              <w:t>Company</w:t>
            </w:r>
          </w:p>
        </w:tc>
        <w:tc>
          <w:tcPr>
            <w:tcW w:w="2810" w:type="dxa"/>
          </w:tcPr>
          <w:p w14:paraId="6ED671A4" w14:textId="77777777" w:rsidR="002E0693" w:rsidRDefault="007E1CE2">
            <w:pPr>
              <w:rPr>
                <w:b/>
                <w:bCs/>
                <w:lang w:eastAsia="zh-CN"/>
              </w:rPr>
            </w:pPr>
            <w:r>
              <w:rPr>
                <w:b/>
                <w:bCs/>
                <w:lang w:eastAsia="zh-CN"/>
              </w:rPr>
              <w:t>W</w:t>
            </w:r>
            <w:r>
              <w:rPr>
                <w:rFonts w:hint="eastAsia"/>
                <w:b/>
                <w:bCs/>
                <w:lang w:eastAsia="zh-CN"/>
              </w:rPr>
              <w:t>hich alternative</w:t>
            </w:r>
            <w:r>
              <w:rPr>
                <w:b/>
                <w:bCs/>
                <w:lang w:eastAsia="zh-CN"/>
              </w:rPr>
              <w:t>s</w:t>
            </w:r>
            <w:r>
              <w:rPr>
                <w:rFonts w:hint="eastAsia"/>
                <w:b/>
                <w:bCs/>
                <w:lang w:eastAsia="zh-CN"/>
              </w:rPr>
              <w:t xml:space="preserve"> are preferred</w:t>
            </w:r>
          </w:p>
        </w:tc>
        <w:tc>
          <w:tcPr>
            <w:tcW w:w="5183" w:type="dxa"/>
            <w:shd w:val="clear" w:color="auto" w:fill="auto"/>
          </w:tcPr>
          <w:p w14:paraId="6ED671A5" w14:textId="77777777" w:rsidR="002E0693" w:rsidRDefault="007E1CE2">
            <w:pPr>
              <w:rPr>
                <w:b/>
                <w:bCs/>
                <w:lang w:eastAsia="zh-CN"/>
              </w:rPr>
            </w:pPr>
            <w:r>
              <w:rPr>
                <w:b/>
                <w:bCs/>
                <w:lang w:eastAsia="zh-CN"/>
              </w:rPr>
              <w:t>F</w:t>
            </w:r>
            <w:r>
              <w:rPr>
                <w:rFonts w:hint="eastAsia"/>
                <w:b/>
                <w:bCs/>
                <w:lang w:eastAsia="zh-CN"/>
              </w:rPr>
              <w:t xml:space="preserve">urther </w:t>
            </w:r>
            <w:r>
              <w:rPr>
                <w:b/>
                <w:bCs/>
              </w:rPr>
              <w:t>Comment</w:t>
            </w:r>
          </w:p>
        </w:tc>
      </w:tr>
      <w:tr w:rsidR="002E0693" w14:paraId="6ED671AC" w14:textId="77777777">
        <w:tc>
          <w:tcPr>
            <w:tcW w:w="1438" w:type="dxa"/>
            <w:shd w:val="clear" w:color="auto" w:fill="auto"/>
          </w:tcPr>
          <w:p w14:paraId="6ED671A7" w14:textId="77777777" w:rsidR="002E0693" w:rsidRDefault="007E1CE2">
            <w:pPr>
              <w:rPr>
                <w:lang w:eastAsia="zh-CN"/>
              </w:rPr>
            </w:pPr>
            <w:r>
              <w:rPr>
                <w:lang w:eastAsia="zh-CN"/>
              </w:rPr>
              <w:t>InterDigital</w:t>
            </w:r>
          </w:p>
        </w:tc>
        <w:tc>
          <w:tcPr>
            <w:tcW w:w="2810" w:type="dxa"/>
          </w:tcPr>
          <w:p w14:paraId="6ED671A8" w14:textId="77777777" w:rsidR="002E0693" w:rsidRDefault="007E1CE2">
            <w:pPr>
              <w:rPr>
                <w:lang w:eastAsia="zh-CN"/>
              </w:rPr>
            </w:pPr>
            <w:r>
              <w:rPr>
                <w:lang w:eastAsia="zh-CN"/>
              </w:rPr>
              <w:t>1,2,3,4</w:t>
            </w:r>
            <w:r>
              <w:rPr>
                <w:lang w:eastAsia="zh-CN"/>
              </w:rPr>
              <w:br/>
            </w:r>
            <w:r>
              <w:rPr>
                <w:lang w:eastAsia="zh-CN"/>
              </w:rPr>
              <w:br/>
            </w:r>
          </w:p>
          <w:p w14:paraId="6ED671A9" w14:textId="77777777" w:rsidR="002E0693" w:rsidRDefault="007E1CE2">
            <w:pPr>
              <w:rPr>
                <w:lang w:eastAsia="zh-CN"/>
              </w:rPr>
            </w:pPr>
            <w:r>
              <w:rPr>
                <w:lang w:eastAsia="zh-CN"/>
              </w:rPr>
              <w:lastRenderedPageBreak/>
              <w:t>6</w:t>
            </w:r>
          </w:p>
        </w:tc>
        <w:tc>
          <w:tcPr>
            <w:tcW w:w="5183" w:type="dxa"/>
            <w:shd w:val="clear" w:color="auto" w:fill="auto"/>
          </w:tcPr>
          <w:p w14:paraId="6ED671AA" w14:textId="77777777" w:rsidR="002E0693" w:rsidRDefault="007E1CE2">
            <w:pPr>
              <w:rPr>
                <w:lang w:eastAsia="zh-CN"/>
              </w:rPr>
            </w:pPr>
            <w:r>
              <w:rPr>
                <w:lang w:eastAsia="zh-CN"/>
              </w:rPr>
              <w:lastRenderedPageBreak/>
              <w:t xml:space="preserve">Agree that these are helpful for CHO handling in the model, perhaps these can be generalized now and worked on during the work item. </w:t>
            </w:r>
          </w:p>
          <w:p w14:paraId="6ED671AB" w14:textId="77777777" w:rsidR="002E0693" w:rsidRDefault="007E1CE2">
            <w:pPr>
              <w:rPr>
                <w:lang w:eastAsia="zh-CN"/>
              </w:rPr>
            </w:pPr>
            <w:r>
              <w:rPr>
                <w:lang w:eastAsia="zh-CN"/>
              </w:rPr>
              <w:lastRenderedPageBreak/>
              <w:t xml:space="preserve">This UEs impact on the cell is an important part. </w:t>
            </w:r>
          </w:p>
        </w:tc>
      </w:tr>
      <w:tr w:rsidR="002E0693" w14:paraId="6ED671B0" w14:textId="77777777">
        <w:tc>
          <w:tcPr>
            <w:tcW w:w="1438" w:type="dxa"/>
            <w:shd w:val="clear" w:color="auto" w:fill="auto"/>
          </w:tcPr>
          <w:p w14:paraId="6ED671AD" w14:textId="77777777" w:rsidR="002E0693" w:rsidRDefault="007E1CE2">
            <w:r>
              <w:lastRenderedPageBreak/>
              <w:t>Nokia</w:t>
            </w:r>
          </w:p>
        </w:tc>
        <w:tc>
          <w:tcPr>
            <w:tcW w:w="2810" w:type="dxa"/>
          </w:tcPr>
          <w:p w14:paraId="6ED671AE" w14:textId="77777777" w:rsidR="002E0693" w:rsidRDefault="007E1CE2">
            <w:r>
              <w:rPr>
                <w:lang w:eastAsia="zh-CN"/>
              </w:rPr>
              <w:t>1, 2,3,4, 5, 6: OK</w:t>
            </w:r>
          </w:p>
        </w:tc>
        <w:tc>
          <w:tcPr>
            <w:tcW w:w="5183" w:type="dxa"/>
            <w:shd w:val="clear" w:color="auto" w:fill="auto"/>
          </w:tcPr>
          <w:p w14:paraId="6ED671AF" w14:textId="77777777" w:rsidR="002E0693" w:rsidRDefault="007E1CE2">
            <w:r>
              <w:rPr>
                <w:lang w:eastAsia="zh-CN"/>
              </w:rPr>
              <w:t>7: Not OK. How would Targets for RRM measurement help to optimize mobility? Same answer as provided in Q3.1.</w:t>
            </w:r>
          </w:p>
        </w:tc>
      </w:tr>
      <w:tr w:rsidR="002E0693" w14:paraId="6ED671B5" w14:textId="77777777">
        <w:tc>
          <w:tcPr>
            <w:tcW w:w="1438" w:type="dxa"/>
            <w:shd w:val="clear" w:color="auto" w:fill="auto"/>
          </w:tcPr>
          <w:p w14:paraId="6ED671B1" w14:textId="77777777" w:rsidR="002E0693" w:rsidRDefault="007E1CE2">
            <w:r>
              <w:t>vivo</w:t>
            </w:r>
          </w:p>
        </w:tc>
        <w:tc>
          <w:tcPr>
            <w:tcW w:w="2810" w:type="dxa"/>
          </w:tcPr>
          <w:p w14:paraId="6ED671B2" w14:textId="77777777" w:rsidR="002E0693" w:rsidRDefault="007E1CE2">
            <w:r>
              <w:t>1, 2, 3, 4, 6 and 7 with comments</w:t>
            </w:r>
          </w:p>
        </w:tc>
        <w:tc>
          <w:tcPr>
            <w:tcW w:w="5183" w:type="dxa"/>
            <w:shd w:val="clear" w:color="auto" w:fill="auto"/>
          </w:tcPr>
          <w:p w14:paraId="6ED671B3" w14:textId="77777777" w:rsidR="002E0693" w:rsidRDefault="007E1CE2">
            <w:r>
              <w:t>For 5): the prediction is an on-demand response and the entity who requests the prediction shall use it upon receiving the output.</w:t>
            </w:r>
          </w:p>
          <w:p w14:paraId="6ED671B4" w14:textId="77777777" w:rsidR="002E0693" w:rsidRDefault="007E1CE2">
            <w:r>
              <w:t>For 6) and 7): these two predictions can be output data for NW reference if the model inference locates in UE.</w:t>
            </w:r>
          </w:p>
        </w:tc>
      </w:tr>
      <w:tr w:rsidR="002E0693" w14:paraId="6ED671B9" w14:textId="77777777">
        <w:tc>
          <w:tcPr>
            <w:tcW w:w="1438" w:type="dxa"/>
            <w:shd w:val="clear" w:color="auto" w:fill="auto"/>
          </w:tcPr>
          <w:p w14:paraId="6ED671B6" w14:textId="77777777" w:rsidR="002E0693" w:rsidRDefault="007E1CE2">
            <w:r>
              <w:t>Samsung</w:t>
            </w:r>
          </w:p>
        </w:tc>
        <w:tc>
          <w:tcPr>
            <w:tcW w:w="2810" w:type="dxa"/>
          </w:tcPr>
          <w:p w14:paraId="6ED671B7" w14:textId="77777777" w:rsidR="002E0693" w:rsidRDefault="007E1CE2">
            <w:r>
              <w:t>OK for 1,2,3,4,5,6</w:t>
            </w:r>
          </w:p>
        </w:tc>
        <w:tc>
          <w:tcPr>
            <w:tcW w:w="5183" w:type="dxa"/>
            <w:shd w:val="clear" w:color="auto" w:fill="auto"/>
          </w:tcPr>
          <w:p w14:paraId="6ED671B8" w14:textId="77777777" w:rsidR="002E0693" w:rsidRDefault="007E1CE2">
            <w:r>
              <w:t>For 7), RRM measurement configuration is implementation related, so we think there is no need to define it as the output.</w:t>
            </w:r>
          </w:p>
        </w:tc>
      </w:tr>
      <w:tr w:rsidR="002E0693" w14:paraId="6ED671C0" w14:textId="77777777">
        <w:tc>
          <w:tcPr>
            <w:tcW w:w="1438" w:type="dxa"/>
            <w:shd w:val="clear" w:color="auto" w:fill="auto"/>
          </w:tcPr>
          <w:p w14:paraId="6ED671BA" w14:textId="77777777" w:rsidR="002E0693" w:rsidRDefault="007E1CE2">
            <w:r>
              <w:rPr>
                <w:rFonts w:hint="eastAsia"/>
                <w:lang w:eastAsia="zh-CN"/>
              </w:rPr>
              <w:t>H</w:t>
            </w:r>
            <w:r>
              <w:rPr>
                <w:lang w:eastAsia="zh-CN"/>
              </w:rPr>
              <w:t>uawei</w:t>
            </w:r>
          </w:p>
        </w:tc>
        <w:tc>
          <w:tcPr>
            <w:tcW w:w="2810" w:type="dxa"/>
          </w:tcPr>
          <w:p w14:paraId="6ED671BB" w14:textId="77777777" w:rsidR="002E0693" w:rsidRDefault="007E1CE2">
            <w:r>
              <w:rPr>
                <w:lang w:eastAsia="zh-CN"/>
              </w:rPr>
              <w:t>See comments</w:t>
            </w:r>
          </w:p>
        </w:tc>
        <w:tc>
          <w:tcPr>
            <w:tcW w:w="5183" w:type="dxa"/>
            <w:shd w:val="clear" w:color="auto" w:fill="auto"/>
          </w:tcPr>
          <w:p w14:paraId="6ED671BC" w14:textId="77777777" w:rsidR="002E0693" w:rsidRDefault="007E1CE2">
            <w:pPr>
              <w:rPr>
                <w:lang w:eastAsia="zh-CN"/>
              </w:rPr>
            </w:pPr>
            <w:r>
              <w:rPr>
                <w:lang w:eastAsia="zh-CN"/>
              </w:rPr>
              <w:t xml:space="preserve">1) Not sure; </w:t>
            </w:r>
          </w:p>
          <w:p w14:paraId="6ED671BD" w14:textId="77777777" w:rsidR="002E0693" w:rsidRDefault="007E1CE2">
            <w:pPr>
              <w:rPr>
                <w:lang w:eastAsia="zh-CN"/>
              </w:rPr>
            </w:pPr>
            <w:r>
              <w:rPr>
                <w:rFonts w:hint="eastAsia"/>
                <w:lang w:eastAsia="zh-CN"/>
              </w:rPr>
              <w:t>2</w:t>
            </w:r>
            <w:r>
              <w:rPr>
                <w:lang w:eastAsia="zh-CN"/>
              </w:rPr>
              <w:t>) , 3) and 4) are for CHO, maybe could be considered later when a base line is reached;</w:t>
            </w:r>
          </w:p>
          <w:p w14:paraId="6ED671BE" w14:textId="77777777" w:rsidR="002E0693" w:rsidRDefault="007E1CE2">
            <w:pPr>
              <w:rPr>
                <w:lang w:eastAsia="zh-CN"/>
              </w:rPr>
            </w:pPr>
            <w:r>
              <w:rPr>
                <w:lang w:eastAsia="zh-CN"/>
              </w:rPr>
              <w:t>5) not needed for prediction; as commented, validity time might be considered if output is a handover decision or a specific strategy.</w:t>
            </w:r>
          </w:p>
          <w:p w14:paraId="6ED671BF" w14:textId="77777777" w:rsidR="002E0693" w:rsidRDefault="007E1CE2">
            <w:r>
              <w:rPr>
                <w:lang w:eastAsia="zh-CN"/>
              </w:rPr>
              <w:t>6) &amp; 7) ok</w:t>
            </w:r>
          </w:p>
        </w:tc>
      </w:tr>
      <w:tr w:rsidR="002E0693" w14:paraId="6ED671C4" w14:textId="77777777">
        <w:tc>
          <w:tcPr>
            <w:tcW w:w="1438" w:type="dxa"/>
            <w:shd w:val="clear" w:color="auto" w:fill="auto"/>
          </w:tcPr>
          <w:p w14:paraId="6ED671C1" w14:textId="77777777" w:rsidR="002E0693" w:rsidRDefault="007E1CE2">
            <w:pPr>
              <w:rPr>
                <w:lang w:eastAsia="zh-CN"/>
              </w:rPr>
            </w:pPr>
            <w:r>
              <w:rPr>
                <w:rFonts w:hint="eastAsia"/>
                <w:lang w:eastAsia="zh-CN"/>
              </w:rPr>
              <w:t>C</w:t>
            </w:r>
            <w:r>
              <w:rPr>
                <w:lang w:eastAsia="zh-CN"/>
              </w:rPr>
              <w:t>MCC</w:t>
            </w:r>
          </w:p>
        </w:tc>
        <w:tc>
          <w:tcPr>
            <w:tcW w:w="2810" w:type="dxa"/>
          </w:tcPr>
          <w:p w14:paraId="6ED671C2" w14:textId="77777777" w:rsidR="002E0693" w:rsidRDefault="007E1CE2">
            <w:pPr>
              <w:rPr>
                <w:lang w:eastAsia="zh-CN"/>
              </w:rPr>
            </w:pPr>
            <w:r>
              <w:rPr>
                <w:rFonts w:hint="eastAsia"/>
                <w:lang w:eastAsia="zh-CN"/>
              </w:rPr>
              <w:t>O</w:t>
            </w:r>
            <w:r>
              <w:rPr>
                <w:lang w:eastAsia="zh-CN"/>
              </w:rPr>
              <w:t>K for 1,2,3,4,5,6</w:t>
            </w:r>
          </w:p>
        </w:tc>
        <w:tc>
          <w:tcPr>
            <w:tcW w:w="5183" w:type="dxa"/>
            <w:shd w:val="clear" w:color="auto" w:fill="auto"/>
          </w:tcPr>
          <w:p w14:paraId="6ED671C3" w14:textId="77777777" w:rsidR="002E0693" w:rsidRDefault="007E1CE2">
            <w:pPr>
              <w:rPr>
                <w:lang w:eastAsia="zh-CN"/>
              </w:rPr>
            </w:pPr>
            <w:r>
              <w:rPr>
                <w:rFonts w:hint="eastAsia"/>
                <w:lang w:eastAsia="zh-CN"/>
              </w:rPr>
              <w:t>7</w:t>
            </w:r>
            <w:r>
              <w:rPr>
                <w:lang w:eastAsia="zh-CN"/>
              </w:rPr>
              <w:t>) should not be the output</w:t>
            </w:r>
          </w:p>
        </w:tc>
      </w:tr>
      <w:tr w:rsidR="002E0693" w14:paraId="6ED671CC" w14:textId="77777777">
        <w:tc>
          <w:tcPr>
            <w:tcW w:w="1438" w:type="dxa"/>
            <w:shd w:val="clear" w:color="auto" w:fill="auto"/>
          </w:tcPr>
          <w:p w14:paraId="6ED671C5" w14:textId="77777777" w:rsidR="002E0693" w:rsidRDefault="007E1CE2">
            <w:pPr>
              <w:rPr>
                <w:lang w:eastAsia="zh-CN"/>
              </w:rPr>
            </w:pPr>
            <w:r>
              <w:rPr>
                <w:lang w:eastAsia="zh-CN"/>
              </w:rPr>
              <w:t>Intel</w:t>
            </w:r>
          </w:p>
        </w:tc>
        <w:tc>
          <w:tcPr>
            <w:tcW w:w="2810" w:type="dxa"/>
          </w:tcPr>
          <w:p w14:paraId="6ED671C6" w14:textId="77777777" w:rsidR="002E0693" w:rsidRDefault="007E1CE2">
            <w:pPr>
              <w:rPr>
                <w:lang w:eastAsia="zh-CN"/>
              </w:rPr>
            </w:pPr>
            <w:r>
              <w:rPr>
                <w:lang w:eastAsia="zh-CN"/>
              </w:rPr>
              <w:t xml:space="preserve">1) 2) 3) (4)) 5) </w:t>
            </w:r>
          </w:p>
        </w:tc>
        <w:tc>
          <w:tcPr>
            <w:tcW w:w="5183" w:type="dxa"/>
            <w:shd w:val="clear" w:color="auto" w:fill="auto"/>
          </w:tcPr>
          <w:p w14:paraId="6ED671C7" w14:textId="77777777" w:rsidR="002E0693" w:rsidRDefault="007E1CE2">
            <w:pPr>
              <w:rPr>
                <w:lang w:eastAsia="zh-CN"/>
              </w:rPr>
            </w:pPr>
            <w:r>
              <w:rPr>
                <w:lang w:eastAsia="zh-CN"/>
              </w:rPr>
              <w:t>Not supporting 6), 7).</w:t>
            </w:r>
          </w:p>
          <w:p w14:paraId="6ED671C8" w14:textId="77777777" w:rsidR="002E0693" w:rsidRDefault="007E1CE2">
            <w:pPr>
              <w:rPr>
                <w:lang w:eastAsia="zh-CN"/>
              </w:rPr>
            </w:pPr>
            <w:r>
              <w:rPr>
                <w:lang w:eastAsia="zh-CN"/>
              </w:rPr>
              <w:t xml:space="preserve">So far, the output data is not clear whether it’s for traditional handover or for CHO. Hence, we prefer to discuss detailed outcome for handover and CHO separately. </w:t>
            </w:r>
          </w:p>
          <w:p w14:paraId="6ED671C9" w14:textId="77777777" w:rsidR="002E0693" w:rsidRDefault="007E1CE2">
            <w:pPr>
              <w:rPr>
                <w:lang w:eastAsia="zh-CN"/>
              </w:rPr>
            </w:pPr>
            <w:r>
              <w:rPr>
                <w:lang w:eastAsia="zh-CN"/>
              </w:rPr>
              <w:t>For handover, the predicted handover timing could help the selected target cell to prepare resource for the selected UE, which could further reduce service interruption.</w:t>
            </w:r>
          </w:p>
          <w:p w14:paraId="6ED671CA" w14:textId="77777777" w:rsidR="002E0693" w:rsidRDefault="007E1CE2">
            <w:pPr>
              <w:rPr>
                <w:lang w:eastAsia="zh-CN"/>
              </w:rPr>
            </w:pPr>
            <w:r>
              <w:rPr>
                <w:lang w:eastAsia="zh-CN"/>
              </w:rPr>
              <w:t>For CHO, it is possible multiple target cells can be generated as target cells for CHO. For multi-agent AI/ML models, it is possible to provide weight of each output (predicted candidate cell), so that the UE could select the candidate CHO cells based on priority/possibility. This is also one optimization that could be helpful to reduce service interruption, as it can help to reduce CHO failure rate.</w:t>
            </w:r>
          </w:p>
          <w:p w14:paraId="6ED671CB" w14:textId="77777777" w:rsidR="002E0693" w:rsidRDefault="007E1CE2">
            <w:pPr>
              <w:rPr>
                <w:lang w:eastAsia="zh-CN"/>
              </w:rPr>
            </w:pPr>
            <w:r>
              <w:rPr>
                <w:lang w:eastAsia="zh-CN"/>
              </w:rPr>
              <w:t>Based on our understanding, 3) and 4) are the same, from which the neighbouring NG-RAN node could know when to perform CHO and release other CHO candidate cells when handover execution timing expires.</w:t>
            </w:r>
          </w:p>
        </w:tc>
      </w:tr>
      <w:tr w:rsidR="002E0693" w14:paraId="6ED671D0" w14:textId="77777777">
        <w:tc>
          <w:tcPr>
            <w:tcW w:w="1438" w:type="dxa"/>
            <w:shd w:val="clear" w:color="auto" w:fill="auto"/>
          </w:tcPr>
          <w:p w14:paraId="6ED671CD" w14:textId="77777777" w:rsidR="002E0693" w:rsidRDefault="007E1CE2">
            <w:pPr>
              <w:rPr>
                <w:lang w:eastAsia="zh-CN"/>
              </w:rPr>
            </w:pPr>
            <w:r>
              <w:rPr>
                <w:rFonts w:hint="eastAsia"/>
                <w:lang w:eastAsia="zh-CN"/>
              </w:rPr>
              <w:t>CATT</w:t>
            </w:r>
          </w:p>
        </w:tc>
        <w:tc>
          <w:tcPr>
            <w:tcW w:w="2810" w:type="dxa"/>
          </w:tcPr>
          <w:p w14:paraId="6ED671CE" w14:textId="77777777" w:rsidR="002E0693" w:rsidRDefault="007E1CE2">
            <w:pPr>
              <w:rPr>
                <w:lang w:eastAsia="zh-CN"/>
              </w:rPr>
            </w:pPr>
            <w:r>
              <w:rPr>
                <w:rFonts w:hint="eastAsia"/>
                <w:lang w:eastAsia="zh-CN"/>
              </w:rPr>
              <w:t>OK for 1 2 3 4 5 6</w:t>
            </w:r>
          </w:p>
        </w:tc>
        <w:tc>
          <w:tcPr>
            <w:tcW w:w="5183" w:type="dxa"/>
            <w:shd w:val="clear" w:color="auto" w:fill="auto"/>
          </w:tcPr>
          <w:p w14:paraId="6ED671CF" w14:textId="77777777" w:rsidR="002E0693" w:rsidRDefault="007E1CE2">
            <w:pPr>
              <w:rPr>
                <w:lang w:eastAsia="zh-CN"/>
              </w:rPr>
            </w:pPr>
            <w:r>
              <w:rPr>
                <w:rFonts w:hint="eastAsia"/>
                <w:lang w:eastAsia="zh-CN"/>
              </w:rPr>
              <w:t>For 7,targer for RRM measurement is implementation related which is not proper to be a output.</w:t>
            </w:r>
          </w:p>
        </w:tc>
      </w:tr>
      <w:tr w:rsidR="002E0693" w14:paraId="6ED671D4" w14:textId="77777777">
        <w:tc>
          <w:tcPr>
            <w:tcW w:w="1438" w:type="dxa"/>
            <w:shd w:val="clear" w:color="auto" w:fill="auto"/>
          </w:tcPr>
          <w:p w14:paraId="6ED671D1" w14:textId="77777777" w:rsidR="002E0693" w:rsidRDefault="007E1CE2">
            <w:pPr>
              <w:rPr>
                <w:lang w:eastAsia="zh-CN"/>
              </w:rPr>
            </w:pPr>
            <w:r>
              <w:rPr>
                <w:lang w:eastAsia="zh-CN"/>
              </w:rPr>
              <w:t>Lenovo, Motorola Mobility</w:t>
            </w:r>
          </w:p>
        </w:tc>
        <w:tc>
          <w:tcPr>
            <w:tcW w:w="2810" w:type="dxa"/>
          </w:tcPr>
          <w:p w14:paraId="6ED671D2" w14:textId="77777777" w:rsidR="002E0693" w:rsidRDefault="007E1CE2">
            <w:pPr>
              <w:rPr>
                <w:lang w:eastAsia="zh-CN"/>
              </w:rPr>
            </w:pPr>
            <w:r>
              <w:rPr>
                <w:lang w:eastAsia="zh-CN"/>
              </w:rPr>
              <w:t>2) 5) 6)</w:t>
            </w:r>
          </w:p>
        </w:tc>
        <w:tc>
          <w:tcPr>
            <w:tcW w:w="5183" w:type="dxa"/>
            <w:shd w:val="clear" w:color="auto" w:fill="auto"/>
          </w:tcPr>
          <w:p w14:paraId="6ED671D3" w14:textId="77777777" w:rsidR="002E0693" w:rsidRDefault="002E0693">
            <w:pPr>
              <w:rPr>
                <w:lang w:eastAsia="zh-CN"/>
              </w:rPr>
            </w:pPr>
          </w:p>
        </w:tc>
      </w:tr>
      <w:tr w:rsidR="002E0693" w14:paraId="6ED671DA" w14:textId="77777777">
        <w:tc>
          <w:tcPr>
            <w:tcW w:w="1438" w:type="dxa"/>
            <w:tcBorders>
              <w:top w:val="single" w:sz="4" w:space="0" w:color="auto"/>
              <w:left w:val="single" w:sz="4" w:space="0" w:color="auto"/>
              <w:bottom w:val="single" w:sz="4" w:space="0" w:color="auto"/>
              <w:right w:val="single" w:sz="4" w:space="0" w:color="auto"/>
            </w:tcBorders>
            <w:shd w:val="clear" w:color="auto" w:fill="auto"/>
          </w:tcPr>
          <w:p w14:paraId="6ED671D5" w14:textId="77777777" w:rsidR="002E0693" w:rsidRDefault="007E1CE2">
            <w:pPr>
              <w:rPr>
                <w:lang w:eastAsia="zh-CN"/>
              </w:rPr>
            </w:pPr>
            <w:r>
              <w:rPr>
                <w:lang w:eastAsia="zh-CN"/>
              </w:rPr>
              <w:t>Futurewei</w:t>
            </w:r>
          </w:p>
        </w:tc>
        <w:tc>
          <w:tcPr>
            <w:tcW w:w="2810" w:type="dxa"/>
            <w:tcBorders>
              <w:top w:val="single" w:sz="4" w:space="0" w:color="auto"/>
              <w:left w:val="single" w:sz="4" w:space="0" w:color="auto"/>
              <w:bottom w:val="single" w:sz="4" w:space="0" w:color="auto"/>
              <w:right w:val="single" w:sz="4" w:space="0" w:color="auto"/>
            </w:tcBorders>
          </w:tcPr>
          <w:p w14:paraId="6ED671D6" w14:textId="77777777" w:rsidR="002E0693" w:rsidRDefault="007E1CE2">
            <w:pPr>
              <w:rPr>
                <w:lang w:eastAsia="zh-CN"/>
              </w:rPr>
            </w:pPr>
            <w:r>
              <w:rPr>
                <w:lang w:eastAsia="zh-CN"/>
              </w:rPr>
              <w:t>1, 3, 6 and 7</w:t>
            </w:r>
          </w:p>
          <w:p w14:paraId="6ED671D7" w14:textId="77777777" w:rsidR="002E0693" w:rsidRDefault="007E1CE2">
            <w:pPr>
              <w:rPr>
                <w:lang w:eastAsia="zh-CN"/>
              </w:rPr>
            </w:pPr>
            <w:r>
              <w:rPr>
                <w:lang w:eastAsia="zh-CN"/>
              </w:rPr>
              <w:t>5: maybe for some but not all.</w:t>
            </w:r>
          </w:p>
        </w:tc>
        <w:tc>
          <w:tcPr>
            <w:tcW w:w="5183" w:type="dxa"/>
            <w:tcBorders>
              <w:top w:val="single" w:sz="4" w:space="0" w:color="auto"/>
              <w:left w:val="single" w:sz="4" w:space="0" w:color="auto"/>
              <w:bottom w:val="single" w:sz="4" w:space="0" w:color="auto"/>
              <w:right w:val="single" w:sz="4" w:space="0" w:color="auto"/>
            </w:tcBorders>
            <w:shd w:val="clear" w:color="auto" w:fill="auto"/>
          </w:tcPr>
          <w:p w14:paraId="6ED671D8" w14:textId="77777777" w:rsidR="002E0693" w:rsidRDefault="007E1CE2">
            <w:pPr>
              <w:rPr>
                <w:lang w:eastAsia="zh-CN"/>
              </w:rPr>
            </w:pPr>
            <w:r>
              <w:rPr>
                <w:lang w:eastAsia="zh-CN"/>
              </w:rPr>
              <w:t>For 2 and 4: both may be implementation specific as it is not necessary all prediction methods will output probability.</w:t>
            </w:r>
          </w:p>
          <w:p w14:paraId="6ED671D9" w14:textId="77777777" w:rsidR="002E0693" w:rsidRDefault="007E1CE2">
            <w:pPr>
              <w:rPr>
                <w:lang w:eastAsia="zh-CN"/>
              </w:rPr>
            </w:pPr>
            <w:r>
              <w:rPr>
                <w:lang w:eastAsia="zh-CN"/>
              </w:rPr>
              <w:lastRenderedPageBreak/>
              <w:t>For 5: the validity time has not been studied and defined and it may not be needed for some predictions, thus, we don’t recommend using such a blanket statement for all predictions.</w:t>
            </w:r>
          </w:p>
        </w:tc>
      </w:tr>
      <w:tr w:rsidR="002E0693" w14:paraId="6ED671DE" w14:textId="77777777">
        <w:tc>
          <w:tcPr>
            <w:tcW w:w="1438" w:type="dxa"/>
            <w:tcBorders>
              <w:top w:val="single" w:sz="4" w:space="0" w:color="auto"/>
              <w:left w:val="single" w:sz="4" w:space="0" w:color="auto"/>
              <w:bottom w:val="single" w:sz="4" w:space="0" w:color="auto"/>
              <w:right w:val="single" w:sz="4" w:space="0" w:color="auto"/>
            </w:tcBorders>
            <w:shd w:val="clear" w:color="auto" w:fill="auto"/>
          </w:tcPr>
          <w:p w14:paraId="6ED671DB" w14:textId="77777777" w:rsidR="002E0693" w:rsidRDefault="007E1CE2">
            <w:pPr>
              <w:rPr>
                <w:lang w:eastAsia="zh-CN"/>
              </w:rPr>
            </w:pPr>
            <w:r>
              <w:rPr>
                <w:rFonts w:hint="eastAsia"/>
                <w:lang w:val="en-US" w:eastAsia="zh-CN"/>
              </w:rPr>
              <w:lastRenderedPageBreak/>
              <w:t>ZTE</w:t>
            </w:r>
          </w:p>
        </w:tc>
        <w:tc>
          <w:tcPr>
            <w:tcW w:w="2810" w:type="dxa"/>
            <w:tcBorders>
              <w:top w:val="single" w:sz="4" w:space="0" w:color="auto"/>
              <w:left w:val="single" w:sz="4" w:space="0" w:color="auto"/>
              <w:bottom w:val="single" w:sz="4" w:space="0" w:color="auto"/>
              <w:right w:val="single" w:sz="4" w:space="0" w:color="auto"/>
            </w:tcBorders>
          </w:tcPr>
          <w:p w14:paraId="6ED671DC" w14:textId="77777777" w:rsidR="002E0693" w:rsidRDefault="007E1CE2">
            <w:pPr>
              <w:numPr>
                <w:ilvl w:val="0"/>
                <w:numId w:val="7"/>
              </w:numPr>
              <w:rPr>
                <w:lang w:eastAsia="zh-CN"/>
              </w:rPr>
            </w:pPr>
            <w:r>
              <w:rPr>
                <w:rFonts w:hint="eastAsia"/>
                <w:lang w:val="en-US" w:eastAsia="zh-CN"/>
              </w:rPr>
              <w:t>6)</w:t>
            </w:r>
          </w:p>
        </w:tc>
        <w:tc>
          <w:tcPr>
            <w:tcW w:w="5183" w:type="dxa"/>
            <w:tcBorders>
              <w:top w:val="single" w:sz="4" w:space="0" w:color="auto"/>
              <w:left w:val="single" w:sz="4" w:space="0" w:color="auto"/>
              <w:bottom w:val="single" w:sz="4" w:space="0" w:color="auto"/>
              <w:right w:val="single" w:sz="4" w:space="0" w:color="auto"/>
            </w:tcBorders>
            <w:shd w:val="clear" w:color="auto" w:fill="auto"/>
          </w:tcPr>
          <w:p w14:paraId="6ED671DD" w14:textId="77777777" w:rsidR="002E0693" w:rsidRDefault="007E1CE2">
            <w:pPr>
              <w:rPr>
                <w:lang w:eastAsia="zh-CN"/>
              </w:rPr>
            </w:pPr>
            <w:r>
              <w:rPr>
                <w:rFonts w:hint="eastAsia"/>
                <w:lang w:val="en-US" w:eastAsia="zh-CN"/>
              </w:rPr>
              <w:t>Not sure the benefit of the validity time and don</w:t>
            </w:r>
            <w:r>
              <w:rPr>
                <w:lang w:val="en-US" w:eastAsia="zh-CN"/>
              </w:rPr>
              <w:t>’</w:t>
            </w:r>
            <w:r>
              <w:rPr>
                <w:rFonts w:hint="eastAsia"/>
                <w:lang w:val="en-US" w:eastAsia="zh-CN"/>
              </w:rPr>
              <w:t>t know how to define the validity time.</w:t>
            </w:r>
          </w:p>
        </w:tc>
      </w:tr>
      <w:tr w:rsidR="0087634C" w14:paraId="3A350622" w14:textId="77777777">
        <w:tc>
          <w:tcPr>
            <w:tcW w:w="1438" w:type="dxa"/>
            <w:tcBorders>
              <w:top w:val="single" w:sz="4" w:space="0" w:color="auto"/>
              <w:left w:val="single" w:sz="4" w:space="0" w:color="auto"/>
              <w:bottom w:val="single" w:sz="4" w:space="0" w:color="auto"/>
              <w:right w:val="single" w:sz="4" w:space="0" w:color="auto"/>
            </w:tcBorders>
            <w:shd w:val="clear" w:color="auto" w:fill="auto"/>
          </w:tcPr>
          <w:p w14:paraId="6A408999" w14:textId="241B0CEB" w:rsidR="0087634C" w:rsidRDefault="0087634C">
            <w:pPr>
              <w:rPr>
                <w:lang w:val="en-US" w:eastAsia="zh-CN"/>
              </w:rPr>
            </w:pPr>
            <w:r>
              <w:rPr>
                <w:lang w:val="en-US" w:eastAsia="zh-CN"/>
              </w:rPr>
              <w:t>Ericsson</w:t>
            </w:r>
          </w:p>
        </w:tc>
        <w:tc>
          <w:tcPr>
            <w:tcW w:w="2810" w:type="dxa"/>
            <w:tcBorders>
              <w:top w:val="single" w:sz="4" w:space="0" w:color="auto"/>
              <w:left w:val="single" w:sz="4" w:space="0" w:color="auto"/>
              <w:bottom w:val="single" w:sz="4" w:space="0" w:color="auto"/>
              <w:right w:val="single" w:sz="4" w:space="0" w:color="auto"/>
            </w:tcBorders>
          </w:tcPr>
          <w:p w14:paraId="48EB9B2F" w14:textId="108E38BF" w:rsidR="0087634C" w:rsidRDefault="00AF1330" w:rsidP="0087634C">
            <w:pPr>
              <w:rPr>
                <w:lang w:val="en-US" w:eastAsia="zh-CN"/>
              </w:rPr>
            </w:pPr>
            <w:r>
              <w:rPr>
                <w:lang w:val="en-US" w:eastAsia="zh-CN"/>
              </w:rPr>
              <w:t xml:space="preserve">5, </w:t>
            </w:r>
            <w:r w:rsidR="004B18D0">
              <w:rPr>
                <w:lang w:val="en-US" w:eastAsia="zh-CN"/>
              </w:rPr>
              <w:t>7</w:t>
            </w:r>
          </w:p>
        </w:tc>
        <w:tc>
          <w:tcPr>
            <w:tcW w:w="5183" w:type="dxa"/>
            <w:tcBorders>
              <w:top w:val="single" w:sz="4" w:space="0" w:color="auto"/>
              <w:left w:val="single" w:sz="4" w:space="0" w:color="auto"/>
              <w:bottom w:val="single" w:sz="4" w:space="0" w:color="auto"/>
              <w:right w:val="single" w:sz="4" w:space="0" w:color="auto"/>
            </w:tcBorders>
            <w:shd w:val="clear" w:color="auto" w:fill="auto"/>
          </w:tcPr>
          <w:p w14:paraId="0396E2B9" w14:textId="780FA6E9" w:rsidR="0087634C" w:rsidRDefault="00364314">
            <w:pPr>
              <w:rPr>
                <w:lang w:val="en-US" w:eastAsia="zh-CN"/>
              </w:rPr>
            </w:pPr>
            <w:r>
              <w:rPr>
                <w:lang w:val="en-US" w:eastAsia="zh-CN"/>
              </w:rPr>
              <w:t xml:space="preserve">2, 3, 4, </w:t>
            </w:r>
            <w:r w:rsidR="007017FD">
              <w:rPr>
                <w:lang w:val="en-US" w:eastAsia="zh-CN"/>
              </w:rPr>
              <w:t>The CHO case is to be considered at a later stage in our view, we should first address normal mobility.</w:t>
            </w:r>
          </w:p>
          <w:p w14:paraId="0A37E2C9" w14:textId="1A56CEF4" w:rsidR="007017FD" w:rsidRDefault="009F22B7">
            <w:pPr>
              <w:rPr>
                <w:lang w:val="en-US" w:eastAsia="zh-CN"/>
              </w:rPr>
            </w:pPr>
            <w:r>
              <w:rPr>
                <w:lang w:val="en-US" w:eastAsia="zh-CN"/>
              </w:rPr>
              <w:t xml:space="preserve">1. </w:t>
            </w:r>
            <w:r w:rsidR="00A839E0">
              <w:rPr>
                <w:lang w:val="en-US" w:eastAsia="zh-CN"/>
              </w:rPr>
              <w:t>HO timing is unclear. If a prediction on moblity is made, our assumption is that tmobility decisions will be taken immediately. Not doing so implies that radio conditions may change and the prediction will change…</w:t>
            </w:r>
          </w:p>
          <w:p w14:paraId="11AD236F" w14:textId="23649378" w:rsidR="00F613E9" w:rsidRDefault="00364314">
            <w:pPr>
              <w:rPr>
                <w:lang w:val="en-US" w:eastAsia="zh-CN"/>
              </w:rPr>
            </w:pPr>
            <w:r>
              <w:rPr>
                <w:lang w:val="en-US" w:eastAsia="zh-CN"/>
              </w:rPr>
              <w:t xml:space="preserve">6. this is anode internal output, not useful </w:t>
            </w:r>
            <w:r w:rsidR="00F613E9">
              <w:rPr>
                <w:lang w:val="en-US" w:eastAsia="zh-CN"/>
              </w:rPr>
              <w:t>to be signalled to other nodes and most likely useful in load balancing, not in this use case</w:t>
            </w:r>
          </w:p>
        </w:tc>
      </w:tr>
    </w:tbl>
    <w:p w14:paraId="6ED671DF" w14:textId="49CBB429" w:rsidR="002E0693" w:rsidRDefault="002E0693">
      <w:pPr>
        <w:rPr>
          <w:lang w:eastAsia="zh-CN"/>
        </w:rPr>
      </w:pPr>
    </w:p>
    <w:p w14:paraId="26CB758B" w14:textId="516F65CC" w:rsidR="00E86FFA" w:rsidRDefault="00E86FFA">
      <w:pPr>
        <w:rPr>
          <w:b/>
          <w:bCs/>
          <w:color w:val="002060"/>
          <w:u w:val="single"/>
        </w:rPr>
      </w:pPr>
      <w:r>
        <w:rPr>
          <w:b/>
          <w:bCs/>
          <w:color w:val="002060"/>
          <w:u w:val="single"/>
        </w:rPr>
        <w:t>Moderator’s summary:</w:t>
      </w:r>
    </w:p>
    <w:p w14:paraId="558A0CB2" w14:textId="3B6C03F9" w:rsidR="0095346B" w:rsidRPr="0095346B" w:rsidRDefault="0095346B" w:rsidP="0095346B">
      <w:r w:rsidRPr="0095346B">
        <w:rPr>
          <w:color w:val="002060"/>
        </w:rPr>
        <w:t>-</w:t>
      </w:r>
      <w:r w:rsidRPr="0095346B">
        <w:rPr>
          <w:color w:val="002060"/>
        </w:rPr>
        <w:tab/>
      </w:r>
      <w:r w:rsidRPr="0095346B">
        <w:t>1) Handover timing corresponding to each predicted cell</w:t>
      </w:r>
    </w:p>
    <w:p w14:paraId="39E132D6" w14:textId="0760307B" w:rsidR="0095346B" w:rsidRPr="0095346B" w:rsidRDefault="0095346B" w:rsidP="0095346B">
      <w:pPr>
        <w:rPr>
          <w:color w:val="002060"/>
        </w:rPr>
      </w:pPr>
      <w:r>
        <w:rPr>
          <w:color w:val="002060"/>
        </w:rPr>
        <w:t>9 companies (9/12) agree. 1 company (1/12) is not sure about this output. 1 company (1/12) thinks there is no need.</w:t>
      </w:r>
    </w:p>
    <w:p w14:paraId="1EB057A5" w14:textId="5D2A8191" w:rsidR="0095346B" w:rsidRDefault="0095346B" w:rsidP="0095346B">
      <w:pPr>
        <w:rPr>
          <w:color w:val="002060"/>
        </w:rPr>
      </w:pPr>
      <w:r w:rsidRPr="0095346B">
        <w:rPr>
          <w:color w:val="002060"/>
        </w:rPr>
        <w:t>-</w:t>
      </w:r>
      <w:r w:rsidRPr="0095346B">
        <w:rPr>
          <w:color w:val="002060"/>
        </w:rPr>
        <w:tab/>
      </w:r>
      <w:r w:rsidRPr="006F39DD">
        <w:t>2) Estimated arrival probability for CHO</w:t>
      </w:r>
    </w:p>
    <w:p w14:paraId="42B986DF" w14:textId="3F5D616E" w:rsidR="0095346B" w:rsidRPr="0095346B" w:rsidRDefault="006F39DD" w:rsidP="0095346B">
      <w:pPr>
        <w:rPr>
          <w:color w:val="002060"/>
        </w:rPr>
      </w:pPr>
      <w:r>
        <w:rPr>
          <w:color w:val="002060"/>
        </w:rPr>
        <w:t>8 companies (8/12) agree. 2 companies (2/12) thinks it should be discussed later. 1 company (1/12) thinks it is up to implementation.</w:t>
      </w:r>
    </w:p>
    <w:p w14:paraId="5E2965D6" w14:textId="63D65C38" w:rsidR="0095346B" w:rsidRPr="00046889" w:rsidRDefault="0095346B" w:rsidP="0095346B">
      <w:r w:rsidRPr="0095346B">
        <w:rPr>
          <w:color w:val="002060"/>
        </w:rPr>
        <w:t>-</w:t>
      </w:r>
      <w:r w:rsidRPr="00046889">
        <w:tab/>
        <w:t>3) Priority, handover</w:t>
      </w:r>
      <w:r w:rsidR="00046889" w:rsidRPr="00046889">
        <w:t xml:space="preserve"> execution timing for CHO</w:t>
      </w:r>
    </w:p>
    <w:p w14:paraId="5CC1D247" w14:textId="7304D3CA" w:rsidR="006F39DD" w:rsidRPr="0095346B" w:rsidRDefault="006F39DD" w:rsidP="0095346B">
      <w:pPr>
        <w:rPr>
          <w:color w:val="002060"/>
        </w:rPr>
      </w:pPr>
      <w:r>
        <w:rPr>
          <w:color w:val="002060"/>
        </w:rPr>
        <w:t>8 companies (8/12) agree. 2 companies (2/12) thinks it should be discussed later.</w:t>
      </w:r>
    </w:p>
    <w:p w14:paraId="7534ABA4" w14:textId="5D7C3DB4" w:rsidR="0095346B" w:rsidRDefault="0095346B" w:rsidP="0095346B">
      <w:pPr>
        <w:rPr>
          <w:color w:val="002060"/>
        </w:rPr>
      </w:pPr>
      <w:r w:rsidRPr="0095346B">
        <w:rPr>
          <w:color w:val="002060"/>
        </w:rPr>
        <w:t>-</w:t>
      </w:r>
      <w:r w:rsidRPr="0095346B">
        <w:rPr>
          <w:color w:val="002060"/>
        </w:rPr>
        <w:tab/>
      </w:r>
      <w:r w:rsidRPr="00B039A4">
        <w:t>4) Predicted resource reser</w:t>
      </w:r>
      <w:r w:rsidR="00B039A4" w:rsidRPr="00B039A4">
        <w:t>vation time window for CHO</w:t>
      </w:r>
    </w:p>
    <w:p w14:paraId="02580CDE" w14:textId="32DEA88E" w:rsidR="00B039A4" w:rsidRPr="0095346B" w:rsidRDefault="00B039A4" w:rsidP="0095346B">
      <w:pPr>
        <w:rPr>
          <w:color w:val="002060"/>
        </w:rPr>
      </w:pPr>
      <w:r>
        <w:rPr>
          <w:color w:val="002060"/>
        </w:rPr>
        <w:t>7 companies (7/12) agree. 2 companies (2/12) thinks it should be discussed later. 1 company (1/12) thinks it is up to implementation.</w:t>
      </w:r>
    </w:p>
    <w:p w14:paraId="00A997CF" w14:textId="1D83D50C" w:rsidR="0095346B" w:rsidRPr="00190652" w:rsidRDefault="0095346B" w:rsidP="0095346B">
      <w:r w:rsidRPr="0095346B">
        <w:rPr>
          <w:color w:val="002060"/>
        </w:rPr>
        <w:t>-</w:t>
      </w:r>
      <w:r w:rsidRPr="0095346B">
        <w:rPr>
          <w:color w:val="002060"/>
        </w:rPr>
        <w:tab/>
      </w:r>
      <w:r w:rsidRPr="00190652">
        <w:t>5) Validity time for the Model inference</w:t>
      </w:r>
      <w:r w:rsidR="00B039A4" w:rsidRPr="00190652">
        <w:t xml:space="preserve"> output predictions</w:t>
      </w:r>
    </w:p>
    <w:p w14:paraId="6590E302" w14:textId="595A0E04" w:rsidR="00B039A4" w:rsidRPr="0095346B" w:rsidRDefault="00190652" w:rsidP="0095346B">
      <w:pPr>
        <w:rPr>
          <w:color w:val="002060"/>
        </w:rPr>
      </w:pPr>
      <w:r>
        <w:rPr>
          <w:color w:val="002060"/>
        </w:rPr>
        <w:t>9</w:t>
      </w:r>
      <w:r w:rsidR="00B039A4">
        <w:rPr>
          <w:color w:val="002060"/>
        </w:rPr>
        <w:t xml:space="preserve"> companies (</w:t>
      </w:r>
      <w:r>
        <w:rPr>
          <w:color w:val="002060"/>
        </w:rPr>
        <w:t>9</w:t>
      </w:r>
      <w:r w:rsidR="00B039A4">
        <w:rPr>
          <w:color w:val="002060"/>
        </w:rPr>
        <w:t>/12) agree</w:t>
      </w:r>
      <w:r>
        <w:rPr>
          <w:color w:val="002060"/>
        </w:rPr>
        <w:t>. 2</w:t>
      </w:r>
      <w:r w:rsidR="00074DEC">
        <w:rPr>
          <w:color w:val="002060"/>
        </w:rPr>
        <w:t xml:space="preserve"> company (</w:t>
      </w:r>
      <w:r>
        <w:rPr>
          <w:color w:val="002060"/>
        </w:rPr>
        <w:t>2</w:t>
      </w:r>
      <w:r w:rsidR="00074DEC">
        <w:rPr>
          <w:color w:val="002060"/>
        </w:rPr>
        <w:t xml:space="preserve">/12) thinks it maybe for some but not for all. </w:t>
      </w:r>
    </w:p>
    <w:p w14:paraId="0531A2F7" w14:textId="5A2817D4" w:rsidR="0095346B" w:rsidRDefault="0095346B" w:rsidP="0095346B">
      <w:pPr>
        <w:rPr>
          <w:color w:val="002060"/>
        </w:rPr>
      </w:pPr>
      <w:r w:rsidRPr="0095346B">
        <w:rPr>
          <w:color w:val="002060"/>
        </w:rPr>
        <w:t>-</w:t>
      </w:r>
      <w:r w:rsidRPr="0095346B">
        <w:rPr>
          <w:color w:val="002060"/>
        </w:rPr>
        <w:tab/>
      </w:r>
      <w:r w:rsidRPr="00755277">
        <w:t>6) UE</w:t>
      </w:r>
      <w:r w:rsidR="00190652" w:rsidRPr="00755277">
        <w:t xml:space="preserve"> traffic prediction </w:t>
      </w:r>
    </w:p>
    <w:p w14:paraId="4F271235" w14:textId="5A6C659D" w:rsidR="00190652" w:rsidRPr="0095346B" w:rsidRDefault="00190652" w:rsidP="0095346B">
      <w:pPr>
        <w:rPr>
          <w:color w:val="002060"/>
        </w:rPr>
      </w:pPr>
      <w:r>
        <w:rPr>
          <w:color w:val="002060"/>
        </w:rPr>
        <w:t>10 companies (10/12) agree</w:t>
      </w:r>
      <w:r w:rsidR="007D5472">
        <w:rPr>
          <w:color w:val="002060"/>
        </w:rPr>
        <w:t>, where 1 company (1/12) think it is the output if inference is in UE side</w:t>
      </w:r>
      <w:r>
        <w:rPr>
          <w:color w:val="002060"/>
        </w:rPr>
        <w:t xml:space="preserve">. 1 company (1/12) thinks it is a node internal output. </w:t>
      </w:r>
    </w:p>
    <w:p w14:paraId="39A13394" w14:textId="05D5BDDC" w:rsidR="0095346B" w:rsidRDefault="0095346B" w:rsidP="0095346B">
      <w:pPr>
        <w:rPr>
          <w:color w:val="002060"/>
        </w:rPr>
      </w:pPr>
      <w:r w:rsidRPr="0095346B">
        <w:rPr>
          <w:color w:val="002060"/>
        </w:rPr>
        <w:t>-</w:t>
      </w:r>
      <w:r w:rsidRPr="0095346B">
        <w:rPr>
          <w:color w:val="002060"/>
        </w:rPr>
        <w:tab/>
      </w:r>
      <w:r w:rsidRPr="00755277">
        <w:t>7) T</w:t>
      </w:r>
      <w:r w:rsidR="007D5472" w:rsidRPr="00755277">
        <w:t>argets for RRM measurement</w:t>
      </w:r>
    </w:p>
    <w:p w14:paraId="73E1610F" w14:textId="5DA332D2" w:rsidR="007D5472" w:rsidRDefault="007D5472" w:rsidP="0095346B">
      <w:pPr>
        <w:rPr>
          <w:color w:val="002060"/>
        </w:rPr>
      </w:pPr>
      <w:r>
        <w:rPr>
          <w:color w:val="002060"/>
        </w:rPr>
        <w:t xml:space="preserve">4 companies (4/12) agree, where </w:t>
      </w:r>
      <w:r w:rsidRPr="007D5472">
        <w:rPr>
          <w:color w:val="002060"/>
        </w:rPr>
        <w:t>1 company (1/12) think it is the output if inference is in UE side</w:t>
      </w:r>
      <w:r>
        <w:rPr>
          <w:color w:val="002060"/>
        </w:rPr>
        <w:t>.</w:t>
      </w:r>
      <w:r w:rsidR="00755277">
        <w:rPr>
          <w:color w:val="002060"/>
        </w:rPr>
        <w:t xml:space="preserve"> 3 companies (3/12) thinks it is implementation related. 1 companies (1/12) thinks it is unclear how it can benefit for mobility optimization.</w:t>
      </w:r>
    </w:p>
    <w:p w14:paraId="0F4601B1" w14:textId="77777777" w:rsidR="00755277" w:rsidRDefault="00755277" w:rsidP="00755277">
      <w:pPr>
        <w:rPr>
          <w:color w:val="002060"/>
        </w:rPr>
      </w:pPr>
    </w:p>
    <w:p w14:paraId="1C3E3D35" w14:textId="1714EF98" w:rsidR="00755277" w:rsidRPr="00B41133" w:rsidRDefault="00755277" w:rsidP="00755277">
      <w:pPr>
        <w:rPr>
          <w:color w:val="002060"/>
        </w:rPr>
      </w:pPr>
      <w:r w:rsidRPr="00B41133">
        <w:rPr>
          <w:color w:val="002060"/>
        </w:rPr>
        <w:t>Proposal: It is proposed to add the following as output:</w:t>
      </w:r>
    </w:p>
    <w:p w14:paraId="2F948CB0" w14:textId="3C3A3D84" w:rsidR="00755277" w:rsidRPr="00B41133" w:rsidRDefault="00755277" w:rsidP="00755277">
      <w:pPr>
        <w:pStyle w:val="ListParagraph"/>
        <w:numPr>
          <w:ilvl w:val="0"/>
          <w:numId w:val="2"/>
        </w:numPr>
        <w:rPr>
          <w:color w:val="002060"/>
        </w:rPr>
      </w:pPr>
      <w:r w:rsidRPr="00B41133">
        <w:rPr>
          <w:color w:val="002060"/>
        </w:rPr>
        <w:t xml:space="preserve">Handover timing corresponding to each predicted cell </w:t>
      </w:r>
    </w:p>
    <w:p w14:paraId="2156C985" w14:textId="011C8BF3" w:rsidR="00755277" w:rsidRPr="00B41133" w:rsidRDefault="00755277" w:rsidP="00755277">
      <w:pPr>
        <w:pStyle w:val="ListParagraph"/>
        <w:numPr>
          <w:ilvl w:val="0"/>
          <w:numId w:val="2"/>
        </w:numPr>
        <w:rPr>
          <w:color w:val="002060"/>
        </w:rPr>
      </w:pPr>
      <w:r w:rsidRPr="00B41133">
        <w:rPr>
          <w:color w:val="002060"/>
        </w:rPr>
        <w:t>Estimated arrival probability,  priority, handover execution timing, predicted resource reservation time window for CHO</w:t>
      </w:r>
    </w:p>
    <w:p w14:paraId="3F318D2B" w14:textId="6B0184AF" w:rsidR="005157FD" w:rsidRPr="00B41133" w:rsidRDefault="005157FD" w:rsidP="00755277">
      <w:pPr>
        <w:pStyle w:val="ListParagraph"/>
        <w:numPr>
          <w:ilvl w:val="0"/>
          <w:numId w:val="2"/>
        </w:numPr>
        <w:rPr>
          <w:color w:val="002060"/>
        </w:rPr>
      </w:pPr>
      <w:r w:rsidRPr="00B41133">
        <w:rPr>
          <w:color w:val="002060"/>
        </w:rPr>
        <w:t>UE traffic prediction</w:t>
      </w:r>
    </w:p>
    <w:p w14:paraId="58E196CD" w14:textId="3551E860" w:rsidR="00755277" w:rsidRPr="00B41133" w:rsidRDefault="005157FD" w:rsidP="0095346B">
      <w:pPr>
        <w:pStyle w:val="ListParagraph"/>
        <w:numPr>
          <w:ilvl w:val="0"/>
          <w:numId w:val="2"/>
        </w:numPr>
        <w:rPr>
          <w:color w:val="002060"/>
        </w:rPr>
      </w:pPr>
      <w:r w:rsidRPr="00B41133">
        <w:rPr>
          <w:color w:val="002060"/>
        </w:rPr>
        <w:lastRenderedPageBreak/>
        <w:t>Validity time for the Model inference output predictions if required</w:t>
      </w:r>
    </w:p>
    <w:p w14:paraId="330DA0DC" w14:textId="77777777" w:rsidR="00755277" w:rsidRPr="0095346B" w:rsidRDefault="00755277" w:rsidP="0095346B">
      <w:pPr>
        <w:rPr>
          <w:color w:val="002060"/>
        </w:rPr>
      </w:pPr>
    </w:p>
    <w:p w14:paraId="123119F3" w14:textId="77777777" w:rsidR="00E86FFA" w:rsidRDefault="00E86FFA">
      <w:pPr>
        <w:rPr>
          <w:lang w:eastAsia="zh-CN"/>
        </w:rPr>
      </w:pPr>
    </w:p>
    <w:p w14:paraId="6ED671E0" w14:textId="77777777" w:rsidR="002E0693" w:rsidRDefault="007E1CE2">
      <w:pPr>
        <w:pStyle w:val="Heading3"/>
        <w:rPr>
          <w:lang w:eastAsia="zh-CN"/>
        </w:rPr>
      </w:pPr>
      <w:r>
        <w:rPr>
          <w:rFonts w:hint="eastAsia"/>
          <w:lang w:eastAsia="zh-CN"/>
        </w:rPr>
        <w:t>3.2.</w:t>
      </w:r>
      <w:r>
        <w:rPr>
          <w:lang w:eastAsia="zh-CN"/>
        </w:rPr>
        <w:t>5</w:t>
      </w:r>
      <w:r>
        <w:rPr>
          <w:rFonts w:hint="eastAsia"/>
          <w:lang w:eastAsia="zh-CN"/>
        </w:rPr>
        <w:t xml:space="preserve"> </w:t>
      </w:r>
      <w:r>
        <w:rPr>
          <w:lang w:eastAsia="zh-CN"/>
        </w:rPr>
        <w:t>Feedback</w:t>
      </w:r>
    </w:p>
    <w:p w14:paraId="6ED671E1" w14:textId="77777777" w:rsidR="002E0693" w:rsidRDefault="007E1CE2">
      <w:pPr>
        <w:rPr>
          <w:lang w:eastAsia="zh-CN"/>
        </w:rPr>
      </w:pPr>
      <w:r>
        <w:rPr>
          <w:rFonts w:cs="Arial"/>
          <w:lang w:eastAsia="zh-CN"/>
        </w:rPr>
        <w:t xml:space="preserve"> [0503][0847][0883][0604][0487] have the discussion on feedback information.</w:t>
      </w:r>
    </w:p>
    <w:p w14:paraId="6ED671E2" w14:textId="77777777" w:rsidR="002E0693" w:rsidRDefault="007E1CE2">
      <w:pPr>
        <w:rPr>
          <w:b/>
          <w:bCs/>
          <w:lang w:eastAsia="zh-CN"/>
        </w:rPr>
      </w:pPr>
      <w:r>
        <w:rPr>
          <w:rFonts w:hint="eastAsia"/>
          <w:b/>
          <w:bCs/>
          <w:lang w:eastAsia="zh-CN"/>
        </w:rPr>
        <w:t xml:space="preserve">Some proposals to introduce </w:t>
      </w:r>
      <w:r>
        <w:rPr>
          <w:b/>
          <w:bCs/>
          <w:lang w:eastAsia="zh-CN"/>
        </w:rPr>
        <w:t xml:space="preserve">feedback data </w:t>
      </w:r>
      <w:r>
        <w:rPr>
          <w:rFonts w:hint="eastAsia"/>
          <w:b/>
          <w:bCs/>
          <w:lang w:eastAsia="zh-CN"/>
        </w:rPr>
        <w:t>are listed below</w:t>
      </w:r>
      <w:r>
        <w:rPr>
          <w:rFonts w:hint="eastAsia"/>
          <w:b/>
          <w:bCs/>
          <w:lang w:eastAsia="zh-CN"/>
        </w:rPr>
        <w:t>：</w:t>
      </w:r>
      <w:r>
        <w:rPr>
          <w:rFonts w:hint="eastAsia"/>
          <w:b/>
          <w:bCs/>
          <w:lang w:eastAsia="zh-CN"/>
        </w:rPr>
        <w:t xml:space="preserve"> </w:t>
      </w:r>
    </w:p>
    <w:p w14:paraId="748910DC" w14:textId="77777777" w:rsidR="00880DD6" w:rsidRDefault="007E1CE2" w:rsidP="00880DD6">
      <w:pPr>
        <w:pStyle w:val="ListParagraph"/>
        <w:numPr>
          <w:ilvl w:val="0"/>
          <w:numId w:val="5"/>
        </w:numPr>
        <w:overflowPunct w:val="0"/>
        <w:autoSpaceDE w:val="0"/>
        <w:autoSpaceDN w:val="0"/>
        <w:adjustRightInd w:val="0"/>
        <w:spacing w:line="240" w:lineRule="auto"/>
        <w:rPr>
          <w:rFonts w:cs="Arial"/>
          <w:lang w:eastAsia="zh-CN"/>
        </w:rPr>
      </w:pPr>
      <w:r w:rsidRPr="00880DD6">
        <w:rPr>
          <w:rFonts w:cs="Arial" w:hint="eastAsia"/>
          <w:lang w:eastAsia="zh-CN"/>
        </w:rPr>
        <w:t>1)</w:t>
      </w:r>
      <w:r>
        <w:t xml:space="preserve"> </w:t>
      </w:r>
      <w:r w:rsidRPr="00880DD6">
        <w:rPr>
          <w:rFonts w:cs="Arial"/>
          <w:lang w:eastAsia="zh-CN"/>
        </w:rPr>
        <w:t>Throughput, packet delay of the handed-over UE, etc [0503][0847][0883][0604]</w:t>
      </w:r>
    </w:p>
    <w:p w14:paraId="1211BF31" w14:textId="77777777" w:rsidR="00880DD6" w:rsidRDefault="007E1CE2" w:rsidP="00880DD6">
      <w:pPr>
        <w:pStyle w:val="ListParagraph"/>
        <w:numPr>
          <w:ilvl w:val="0"/>
          <w:numId w:val="5"/>
        </w:numPr>
        <w:overflowPunct w:val="0"/>
        <w:autoSpaceDE w:val="0"/>
        <w:autoSpaceDN w:val="0"/>
        <w:adjustRightInd w:val="0"/>
        <w:spacing w:line="240" w:lineRule="auto"/>
        <w:rPr>
          <w:rFonts w:cs="Arial"/>
          <w:lang w:eastAsia="zh-CN"/>
        </w:rPr>
      </w:pPr>
      <w:r w:rsidRPr="00880DD6">
        <w:rPr>
          <w:rFonts w:cs="Arial"/>
        </w:rPr>
        <w:t>2) Resource status information updates from target NG-RAN [0847][0604]</w:t>
      </w:r>
    </w:p>
    <w:p w14:paraId="148E605C" w14:textId="77777777" w:rsidR="00880DD6" w:rsidRDefault="007E1CE2" w:rsidP="00880DD6">
      <w:pPr>
        <w:pStyle w:val="ListParagraph"/>
        <w:numPr>
          <w:ilvl w:val="0"/>
          <w:numId w:val="5"/>
        </w:numPr>
        <w:overflowPunct w:val="0"/>
        <w:autoSpaceDE w:val="0"/>
        <w:autoSpaceDN w:val="0"/>
        <w:adjustRightInd w:val="0"/>
        <w:spacing w:line="240" w:lineRule="auto"/>
        <w:rPr>
          <w:rFonts w:cs="Arial"/>
          <w:lang w:eastAsia="zh-CN"/>
        </w:rPr>
      </w:pPr>
      <w:r w:rsidRPr="00880DD6">
        <w:rPr>
          <w:rFonts w:cs="Arial"/>
        </w:rPr>
        <w:t>3) UE Mobility/Trajectory from target NG-RAN [0847][0487]</w:t>
      </w:r>
    </w:p>
    <w:p w14:paraId="788B28BF" w14:textId="77777777" w:rsidR="00880DD6" w:rsidRDefault="007E1CE2" w:rsidP="00880DD6">
      <w:pPr>
        <w:pStyle w:val="ListParagraph"/>
        <w:numPr>
          <w:ilvl w:val="0"/>
          <w:numId w:val="5"/>
        </w:numPr>
        <w:overflowPunct w:val="0"/>
        <w:autoSpaceDE w:val="0"/>
        <w:autoSpaceDN w:val="0"/>
        <w:adjustRightInd w:val="0"/>
        <w:spacing w:line="240" w:lineRule="auto"/>
        <w:rPr>
          <w:rFonts w:cs="Arial"/>
          <w:lang w:eastAsia="zh-CN"/>
        </w:rPr>
      </w:pPr>
      <w:r w:rsidRPr="00880DD6">
        <w:rPr>
          <w:rFonts w:cs="Arial"/>
        </w:rPr>
        <w:t>4) Performance information from target NG-RAN [0604]</w:t>
      </w:r>
    </w:p>
    <w:p w14:paraId="6ED671E7" w14:textId="614A4021" w:rsidR="002E0693" w:rsidRPr="00880DD6" w:rsidRDefault="007E1CE2" w:rsidP="00880DD6">
      <w:pPr>
        <w:pStyle w:val="ListParagraph"/>
        <w:numPr>
          <w:ilvl w:val="0"/>
          <w:numId w:val="5"/>
        </w:numPr>
        <w:overflowPunct w:val="0"/>
        <w:autoSpaceDE w:val="0"/>
        <w:autoSpaceDN w:val="0"/>
        <w:adjustRightInd w:val="0"/>
        <w:spacing w:line="240" w:lineRule="auto"/>
        <w:rPr>
          <w:rFonts w:cs="Arial"/>
          <w:lang w:eastAsia="zh-CN"/>
        </w:rPr>
      </w:pPr>
      <w:r w:rsidRPr="00880DD6">
        <w:rPr>
          <w:rFonts w:cs="Arial"/>
        </w:rPr>
        <w:t>5) Logged UE measurement during RRC idle/inactive state that is reported to the new serving RAN node [0487]</w:t>
      </w:r>
    </w:p>
    <w:p w14:paraId="6ED671E8" w14:textId="77777777" w:rsidR="002E0693" w:rsidRDefault="007E1CE2">
      <w:pPr>
        <w:rPr>
          <w:b/>
          <w:bCs/>
          <w:lang w:eastAsia="zh-CN"/>
        </w:rPr>
      </w:pPr>
      <w:r>
        <w:rPr>
          <w:b/>
          <w:bCs/>
        </w:rPr>
        <w:t>Q</w:t>
      </w:r>
      <w:r>
        <w:rPr>
          <w:rFonts w:hint="eastAsia"/>
          <w:b/>
          <w:bCs/>
          <w:lang w:eastAsia="zh-CN"/>
        </w:rPr>
        <w:t>3</w:t>
      </w:r>
      <w:r>
        <w:rPr>
          <w:b/>
          <w:bCs/>
        </w:rPr>
        <w:t>.2</w:t>
      </w:r>
      <w:r>
        <w:rPr>
          <w:rFonts w:hint="eastAsia"/>
          <w:b/>
          <w:bCs/>
          <w:lang w:eastAsia="zh-CN"/>
        </w:rPr>
        <w:t>.</w:t>
      </w:r>
      <w:r>
        <w:rPr>
          <w:b/>
          <w:bCs/>
          <w:lang w:eastAsia="zh-CN"/>
        </w:rPr>
        <w:t>5</w:t>
      </w:r>
      <w:r>
        <w:rPr>
          <w:rFonts w:hint="eastAsia"/>
          <w:b/>
          <w:bCs/>
          <w:lang w:eastAsia="zh-CN"/>
        </w:rPr>
        <w:t xml:space="preserve"> </w:t>
      </w:r>
      <w:r>
        <w:rPr>
          <w:b/>
          <w:bCs/>
        </w:rPr>
        <w:t xml:space="preserve">Companies are invited to provide their views on </w:t>
      </w:r>
      <w:r>
        <w:rPr>
          <w:rFonts w:hint="eastAsia"/>
          <w:b/>
          <w:bCs/>
          <w:lang w:eastAsia="zh-CN"/>
        </w:rPr>
        <w:t xml:space="preserve">above </w:t>
      </w:r>
      <w:r>
        <w:rPr>
          <w:b/>
          <w:bCs/>
          <w:lang w:eastAsia="zh-CN"/>
        </w:rPr>
        <w:t>feedback data.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2810"/>
        <w:gridCol w:w="5183"/>
      </w:tblGrid>
      <w:tr w:rsidR="002E0693" w14:paraId="6ED671EC" w14:textId="77777777">
        <w:tc>
          <w:tcPr>
            <w:tcW w:w="1438" w:type="dxa"/>
            <w:shd w:val="clear" w:color="auto" w:fill="auto"/>
          </w:tcPr>
          <w:p w14:paraId="6ED671E9" w14:textId="77777777" w:rsidR="002E0693" w:rsidRDefault="007E1CE2">
            <w:pPr>
              <w:rPr>
                <w:b/>
                <w:bCs/>
              </w:rPr>
            </w:pPr>
            <w:r>
              <w:rPr>
                <w:b/>
                <w:bCs/>
              </w:rPr>
              <w:t>Company</w:t>
            </w:r>
          </w:p>
        </w:tc>
        <w:tc>
          <w:tcPr>
            <w:tcW w:w="2810" w:type="dxa"/>
          </w:tcPr>
          <w:p w14:paraId="6ED671EA" w14:textId="77777777" w:rsidR="002E0693" w:rsidRDefault="007E1CE2">
            <w:pPr>
              <w:rPr>
                <w:b/>
                <w:bCs/>
                <w:lang w:eastAsia="zh-CN"/>
              </w:rPr>
            </w:pPr>
            <w:r>
              <w:rPr>
                <w:b/>
                <w:bCs/>
                <w:lang w:eastAsia="zh-CN"/>
              </w:rPr>
              <w:t>W</w:t>
            </w:r>
            <w:r>
              <w:rPr>
                <w:rFonts w:hint="eastAsia"/>
                <w:b/>
                <w:bCs/>
                <w:lang w:eastAsia="zh-CN"/>
              </w:rPr>
              <w:t>hich alternative</w:t>
            </w:r>
            <w:r>
              <w:rPr>
                <w:b/>
                <w:bCs/>
                <w:lang w:eastAsia="zh-CN"/>
              </w:rPr>
              <w:t>s</w:t>
            </w:r>
            <w:r>
              <w:rPr>
                <w:rFonts w:hint="eastAsia"/>
                <w:b/>
                <w:bCs/>
                <w:lang w:eastAsia="zh-CN"/>
              </w:rPr>
              <w:t xml:space="preserve"> are preferred</w:t>
            </w:r>
          </w:p>
        </w:tc>
        <w:tc>
          <w:tcPr>
            <w:tcW w:w="5183" w:type="dxa"/>
            <w:shd w:val="clear" w:color="auto" w:fill="auto"/>
          </w:tcPr>
          <w:p w14:paraId="6ED671EB" w14:textId="77777777" w:rsidR="002E0693" w:rsidRDefault="007E1CE2">
            <w:pPr>
              <w:rPr>
                <w:b/>
                <w:bCs/>
                <w:lang w:eastAsia="zh-CN"/>
              </w:rPr>
            </w:pPr>
            <w:r>
              <w:rPr>
                <w:b/>
                <w:bCs/>
                <w:lang w:eastAsia="zh-CN"/>
              </w:rPr>
              <w:t>F</w:t>
            </w:r>
            <w:r>
              <w:rPr>
                <w:rFonts w:hint="eastAsia"/>
                <w:b/>
                <w:bCs/>
                <w:lang w:eastAsia="zh-CN"/>
              </w:rPr>
              <w:t xml:space="preserve">urther </w:t>
            </w:r>
            <w:r>
              <w:rPr>
                <w:b/>
                <w:bCs/>
              </w:rPr>
              <w:t>Comment</w:t>
            </w:r>
          </w:p>
        </w:tc>
      </w:tr>
      <w:tr w:rsidR="002E0693" w14:paraId="6ED671F0" w14:textId="77777777">
        <w:tc>
          <w:tcPr>
            <w:tcW w:w="1438" w:type="dxa"/>
            <w:shd w:val="clear" w:color="auto" w:fill="auto"/>
          </w:tcPr>
          <w:p w14:paraId="6ED671ED" w14:textId="77777777" w:rsidR="002E0693" w:rsidRDefault="007E1CE2">
            <w:pPr>
              <w:rPr>
                <w:lang w:eastAsia="zh-CN"/>
              </w:rPr>
            </w:pPr>
            <w:r>
              <w:rPr>
                <w:lang w:eastAsia="zh-CN"/>
              </w:rPr>
              <w:t>InterDigital</w:t>
            </w:r>
          </w:p>
        </w:tc>
        <w:tc>
          <w:tcPr>
            <w:tcW w:w="2810" w:type="dxa"/>
          </w:tcPr>
          <w:p w14:paraId="6ED671EE" w14:textId="77777777" w:rsidR="002E0693" w:rsidRDefault="007E1CE2">
            <w:pPr>
              <w:rPr>
                <w:lang w:eastAsia="zh-CN"/>
              </w:rPr>
            </w:pPr>
            <w:r>
              <w:rPr>
                <w:lang w:eastAsia="zh-CN"/>
              </w:rPr>
              <w:t>1,2,3,4</w:t>
            </w:r>
          </w:p>
        </w:tc>
        <w:tc>
          <w:tcPr>
            <w:tcW w:w="5183" w:type="dxa"/>
            <w:shd w:val="clear" w:color="auto" w:fill="auto"/>
          </w:tcPr>
          <w:p w14:paraId="6ED671EF" w14:textId="77777777" w:rsidR="002E0693" w:rsidRDefault="007E1CE2">
            <w:pPr>
              <w:rPr>
                <w:lang w:eastAsia="zh-CN"/>
              </w:rPr>
            </w:pPr>
            <w:r>
              <w:rPr>
                <w:lang w:eastAsia="zh-CN"/>
              </w:rPr>
              <w:t xml:space="preserve">We are not sure whether this should just be generalized for the study into one or two general points. </w:t>
            </w:r>
          </w:p>
        </w:tc>
      </w:tr>
      <w:tr w:rsidR="002E0693" w14:paraId="6ED671F4" w14:textId="77777777">
        <w:tc>
          <w:tcPr>
            <w:tcW w:w="1438" w:type="dxa"/>
            <w:shd w:val="clear" w:color="auto" w:fill="auto"/>
          </w:tcPr>
          <w:p w14:paraId="6ED671F1" w14:textId="77777777" w:rsidR="002E0693" w:rsidRDefault="007E1CE2">
            <w:r>
              <w:rPr>
                <w:lang w:eastAsia="zh-CN"/>
              </w:rPr>
              <w:t>Nokia</w:t>
            </w:r>
          </w:p>
        </w:tc>
        <w:tc>
          <w:tcPr>
            <w:tcW w:w="2810" w:type="dxa"/>
          </w:tcPr>
          <w:p w14:paraId="6ED671F2" w14:textId="77777777" w:rsidR="002E0693" w:rsidRDefault="007E1CE2">
            <w:r>
              <w:rPr>
                <w:lang w:eastAsia="zh-CN"/>
              </w:rPr>
              <w:t>1,2, 3, 4: OK</w:t>
            </w:r>
          </w:p>
        </w:tc>
        <w:tc>
          <w:tcPr>
            <w:tcW w:w="5183" w:type="dxa"/>
            <w:shd w:val="clear" w:color="auto" w:fill="auto"/>
          </w:tcPr>
          <w:p w14:paraId="6ED671F3" w14:textId="77777777" w:rsidR="002E0693" w:rsidRDefault="007E1CE2">
            <w:r>
              <w:rPr>
                <w:lang w:eastAsia="zh-CN"/>
              </w:rPr>
              <w:t xml:space="preserve">5: Not OK. It is perhaps better to first consider if sufficient UE location information for UE trajectory prediction can be obtained at the network side before considering MDT. Resorting to MDT location information for calculating UE trajectory prediction does not seem like a viable solution, especially since the UE may be unwilling to provide this information to the network. If network does not receive enough information, it cannot obtain reliable statistical results on the predicted UE trajectory. </w:t>
            </w:r>
          </w:p>
        </w:tc>
      </w:tr>
      <w:tr w:rsidR="002E0693" w14:paraId="6ED671F9" w14:textId="77777777">
        <w:tc>
          <w:tcPr>
            <w:tcW w:w="1438" w:type="dxa"/>
            <w:shd w:val="clear" w:color="auto" w:fill="auto"/>
          </w:tcPr>
          <w:p w14:paraId="6ED671F5" w14:textId="77777777" w:rsidR="002E0693" w:rsidRDefault="007E1CE2">
            <w:r>
              <w:t>Vivo</w:t>
            </w:r>
          </w:p>
        </w:tc>
        <w:tc>
          <w:tcPr>
            <w:tcW w:w="2810" w:type="dxa"/>
          </w:tcPr>
          <w:p w14:paraId="6ED671F6" w14:textId="77777777" w:rsidR="002E0693" w:rsidRDefault="007E1CE2">
            <w:r>
              <w:t xml:space="preserve">1, 4 </w:t>
            </w:r>
          </w:p>
        </w:tc>
        <w:tc>
          <w:tcPr>
            <w:tcW w:w="5183" w:type="dxa"/>
            <w:shd w:val="clear" w:color="auto" w:fill="auto"/>
          </w:tcPr>
          <w:p w14:paraId="6ED671F7" w14:textId="77777777" w:rsidR="002E0693" w:rsidRDefault="007E1CE2">
            <w:r>
              <w:t>For 2): it is reflected by the QoS status in 1)</w:t>
            </w:r>
          </w:p>
          <w:p w14:paraId="6ED671F8" w14:textId="77777777" w:rsidR="002E0693" w:rsidRDefault="007E1CE2">
            <w:r>
              <w:t>For 5): no need for the source gNB to predict the UE’s trajectory of the following hours to make the HO decision. Meanwhile, the UE will not be released into RRC_IDLE/INACTIVE shortly after HO.</w:t>
            </w:r>
          </w:p>
        </w:tc>
      </w:tr>
      <w:tr w:rsidR="002E0693" w14:paraId="6ED671FE" w14:textId="77777777">
        <w:tc>
          <w:tcPr>
            <w:tcW w:w="1438" w:type="dxa"/>
            <w:shd w:val="clear" w:color="auto" w:fill="auto"/>
          </w:tcPr>
          <w:p w14:paraId="6ED671FA" w14:textId="77777777" w:rsidR="002E0693" w:rsidRDefault="007E1CE2">
            <w:r>
              <w:t>Samsung</w:t>
            </w:r>
          </w:p>
        </w:tc>
        <w:tc>
          <w:tcPr>
            <w:tcW w:w="2810" w:type="dxa"/>
          </w:tcPr>
          <w:p w14:paraId="6ED671FB" w14:textId="77777777" w:rsidR="002E0693" w:rsidRDefault="007E1CE2">
            <w:r>
              <w:t>OK for 1,2,4</w:t>
            </w:r>
          </w:p>
        </w:tc>
        <w:tc>
          <w:tcPr>
            <w:tcW w:w="5183" w:type="dxa"/>
            <w:shd w:val="clear" w:color="auto" w:fill="auto"/>
          </w:tcPr>
          <w:p w14:paraId="6ED671FC" w14:textId="77777777" w:rsidR="002E0693" w:rsidRDefault="007E1CE2">
            <w:r>
              <w:t>For 3, the trajectory prediction is to assist to set the mobility optimization decision. If the UE performance at target is good, it can indicate the mobility optimization decision is proper and the trajectory prediction result is OK, so there is no need to transfer the trajectory information.</w:t>
            </w:r>
          </w:p>
          <w:p w14:paraId="6ED671FD" w14:textId="77777777" w:rsidR="002E0693" w:rsidRDefault="007E1CE2">
            <w:r>
              <w:t>For 5, we need to define which information we need to get from MDT firstly, and then to consider the detailed information during RRC idle/inactive state.</w:t>
            </w:r>
          </w:p>
        </w:tc>
      </w:tr>
      <w:tr w:rsidR="002E0693" w14:paraId="6ED67203" w14:textId="77777777">
        <w:tc>
          <w:tcPr>
            <w:tcW w:w="1438" w:type="dxa"/>
            <w:shd w:val="clear" w:color="auto" w:fill="auto"/>
          </w:tcPr>
          <w:p w14:paraId="6ED671FF" w14:textId="77777777" w:rsidR="002E0693" w:rsidRDefault="007E1CE2">
            <w:r>
              <w:t>Apple</w:t>
            </w:r>
          </w:p>
        </w:tc>
        <w:tc>
          <w:tcPr>
            <w:tcW w:w="2810" w:type="dxa"/>
          </w:tcPr>
          <w:p w14:paraId="6ED67200" w14:textId="77777777" w:rsidR="002E0693" w:rsidRDefault="002E0693"/>
        </w:tc>
        <w:tc>
          <w:tcPr>
            <w:tcW w:w="5183" w:type="dxa"/>
            <w:shd w:val="clear" w:color="auto" w:fill="auto"/>
          </w:tcPr>
          <w:p w14:paraId="6ED67201" w14:textId="77777777" w:rsidR="002E0693" w:rsidRDefault="007E1CE2">
            <w:r>
              <w:t>5 - disagree</w:t>
            </w:r>
          </w:p>
          <w:p w14:paraId="6ED67202" w14:textId="77777777" w:rsidR="002E0693" w:rsidRDefault="007E1CE2">
            <w:r>
              <w:t>Should be discussed in RAN2</w:t>
            </w:r>
          </w:p>
        </w:tc>
      </w:tr>
      <w:tr w:rsidR="002E0693" w14:paraId="6ED67208" w14:textId="77777777">
        <w:tc>
          <w:tcPr>
            <w:tcW w:w="1438" w:type="dxa"/>
            <w:shd w:val="clear" w:color="auto" w:fill="auto"/>
          </w:tcPr>
          <w:p w14:paraId="6ED67204" w14:textId="77777777" w:rsidR="002E0693" w:rsidRDefault="007E1CE2">
            <w:r>
              <w:rPr>
                <w:rFonts w:hint="eastAsia"/>
                <w:lang w:eastAsia="zh-CN"/>
              </w:rPr>
              <w:t>H</w:t>
            </w:r>
            <w:r>
              <w:rPr>
                <w:lang w:eastAsia="zh-CN"/>
              </w:rPr>
              <w:t>uawei</w:t>
            </w:r>
          </w:p>
        </w:tc>
        <w:tc>
          <w:tcPr>
            <w:tcW w:w="2810" w:type="dxa"/>
          </w:tcPr>
          <w:p w14:paraId="6ED67205" w14:textId="77777777" w:rsidR="002E0693" w:rsidRDefault="007E1CE2">
            <w:r>
              <w:rPr>
                <w:lang w:eastAsia="zh-CN"/>
              </w:rPr>
              <w:t>See comments</w:t>
            </w:r>
          </w:p>
        </w:tc>
        <w:tc>
          <w:tcPr>
            <w:tcW w:w="5183" w:type="dxa"/>
            <w:shd w:val="clear" w:color="auto" w:fill="auto"/>
          </w:tcPr>
          <w:p w14:paraId="6ED67206" w14:textId="77777777" w:rsidR="002E0693" w:rsidRDefault="007E1CE2">
            <w:pPr>
              <w:rPr>
                <w:lang w:eastAsia="zh-CN"/>
              </w:rPr>
            </w:pPr>
            <w:r>
              <w:rPr>
                <w:lang w:eastAsia="zh-CN"/>
              </w:rPr>
              <w:t>Feedback itself is still pending;</w:t>
            </w:r>
          </w:p>
          <w:p w14:paraId="6ED67207" w14:textId="77777777" w:rsidR="002E0693" w:rsidRDefault="007E1CE2">
            <w:r>
              <w:rPr>
                <w:lang w:eastAsia="zh-CN"/>
              </w:rPr>
              <w:lastRenderedPageBreak/>
              <w:t>Technically, we think 1), 2), 3) and 4) could be considered as performance evaluation; not sure 5) are performance metrics.</w:t>
            </w:r>
          </w:p>
        </w:tc>
      </w:tr>
      <w:tr w:rsidR="002E0693" w14:paraId="6ED6720C" w14:textId="77777777">
        <w:tc>
          <w:tcPr>
            <w:tcW w:w="1438" w:type="dxa"/>
            <w:shd w:val="clear" w:color="auto" w:fill="auto"/>
          </w:tcPr>
          <w:p w14:paraId="6ED67209" w14:textId="77777777" w:rsidR="002E0693" w:rsidRDefault="007E1CE2">
            <w:pPr>
              <w:rPr>
                <w:lang w:eastAsia="zh-CN"/>
              </w:rPr>
            </w:pPr>
            <w:r>
              <w:rPr>
                <w:rFonts w:hint="eastAsia"/>
                <w:lang w:eastAsia="zh-CN"/>
              </w:rPr>
              <w:lastRenderedPageBreak/>
              <w:t>C</w:t>
            </w:r>
            <w:r>
              <w:rPr>
                <w:lang w:eastAsia="zh-CN"/>
              </w:rPr>
              <w:t>MCC</w:t>
            </w:r>
          </w:p>
        </w:tc>
        <w:tc>
          <w:tcPr>
            <w:tcW w:w="2810" w:type="dxa"/>
          </w:tcPr>
          <w:p w14:paraId="6ED6720A" w14:textId="77777777" w:rsidR="002E0693" w:rsidRDefault="007E1CE2">
            <w:pPr>
              <w:rPr>
                <w:lang w:eastAsia="zh-CN"/>
              </w:rPr>
            </w:pPr>
            <w:r>
              <w:rPr>
                <w:rFonts w:hint="eastAsia"/>
                <w:lang w:eastAsia="zh-CN"/>
              </w:rPr>
              <w:t>O</w:t>
            </w:r>
            <w:r>
              <w:rPr>
                <w:lang w:eastAsia="zh-CN"/>
              </w:rPr>
              <w:t>K for 1,2,3,4</w:t>
            </w:r>
          </w:p>
        </w:tc>
        <w:tc>
          <w:tcPr>
            <w:tcW w:w="5183" w:type="dxa"/>
            <w:shd w:val="clear" w:color="auto" w:fill="auto"/>
          </w:tcPr>
          <w:p w14:paraId="6ED6720B" w14:textId="77777777" w:rsidR="002E0693" w:rsidRDefault="002E0693">
            <w:pPr>
              <w:rPr>
                <w:lang w:eastAsia="zh-CN"/>
              </w:rPr>
            </w:pPr>
          </w:p>
        </w:tc>
      </w:tr>
      <w:tr w:rsidR="002E0693" w14:paraId="6ED67213" w14:textId="77777777">
        <w:tc>
          <w:tcPr>
            <w:tcW w:w="1438" w:type="dxa"/>
            <w:shd w:val="clear" w:color="auto" w:fill="auto"/>
          </w:tcPr>
          <w:p w14:paraId="6ED6720D" w14:textId="77777777" w:rsidR="002E0693" w:rsidRDefault="007E1CE2">
            <w:pPr>
              <w:rPr>
                <w:lang w:eastAsia="zh-CN"/>
              </w:rPr>
            </w:pPr>
            <w:r>
              <w:rPr>
                <w:lang w:eastAsia="zh-CN"/>
              </w:rPr>
              <w:t>Intel</w:t>
            </w:r>
          </w:p>
        </w:tc>
        <w:tc>
          <w:tcPr>
            <w:tcW w:w="2810" w:type="dxa"/>
          </w:tcPr>
          <w:p w14:paraId="6ED6720E" w14:textId="77777777" w:rsidR="002E0693" w:rsidRDefault="007E1CE2">
            <w:pPr>
              <w:rPr>
                <w:lang w:eastAsia="zh-CN"/>
              </w:rPr>
            </w:pPr>
            <w:r>
              <w:rPr>
                <w:lang w:eastAsia="zh-CN"/>
              </w:rPr>
              <w:t>1)</w:t>
            </w:r>
          </w:p>
        </w:tc>
        <w:tc>
          <w:tcPr>
            <w:tcW w:w="5183" w:type="dxa"/>
            <w:shd w:val="clear" w:color="auto" w:fill="auto"/>
          </w:tcPr>
          <w:p w14:paraId="6ED6720F" w14:textId="77777777" w:rsidR="002E0693" w:rsidRDefault="007E1CE2">
            <w:pPr>
              <w:rPr>
                <w:lang w:eastAsia="zh-CN"/>
              </w:rPr>
            </w:pPr>
            <w:r>
              <w:rPr>
                <w:lang w:eastAsia="zh-CN"/>
              </w:rPr>
              <w:t>Not supporting 2), 3), 4).</w:t>
            </w:r>
          </w:p>
          <w:p w14:paraId="6ED67210" w14:textId="77777777" w:rsidR="002E0693" w:rsidRDefault="007E1CE2">
            <w:pPr>
              <w:rPr>
                <w:lang w:eastAsia="zh-CN"/>
              </w:rPr>
            </w:pPr>
            <w:r>
              <w:rPr>
                <w:lang w:eastAsia="zh-CN"/>
              </w:rPr>
              <w:t>For 2), it’s the same as input for AI/ML model, the source NG-RAN node can always request such information periodically or by request.</w:t>
            </w:r>
          </w:p>
          <w:p w14:paraId="6ED67211" w14:textId="77777777" w:rsidR="002E0693" w:rsidRDefault="007E1CE2">
            <w:pPr>
              <w:rPr>
                <w:lang w:eastAsia="zh-CN"/>
              </w:rPr>
            </w:pPr>
            <w:r>
              <w:rPr>
                <w:lang w:eastAsia="zh-CN"/>
              </w:rPr>
              <w:t xml:space="preserve">For 3), As explained above, we think UE mobility prediction should only be used within one NG-RAN node (which generates the prediction). </w:t>
            </w:r>
          </w:p>
          <w:p w14:paraId="6ED67212" w14:textId="77777777" w:rsidR="002E0693" w:rsidRDefault="007E1CE2">
            <w:pPr>
              <w:rPr>
                <w:lang w:eastAsia="zh-CN"/>
              </w:rPr>
            </w:pPr>
            <w:r>
              <w:rPr>
                <w:lang w:eastAsia="zh-CN"/>
              </w:rPr>
              <w:t>For 4), what performance information it refers to?</w:t>
            </w:r>
          </w:p>
        </w:tc>
      </w:tr>
      <w:tr w:rsidR="002E0693" w14:paraId="6ED67218" w14:textId="77777777">
        <w:tc>
          <w:tcPr>
            <w:tcW w:w="1438" w:type="dxa"/>
            <w:shd w:val="clear" w:color="auto" w:fill="auto"/>
          </w:tcPr>
          <w:p w14:paraId="6ED67214" w14:textId="77777777" w:rsidR="002E0693" w:rsidRDefault="007E1CE2">
            <w:pPr>
              <w:rPr>
                <w:lang w:eastAsia="zh-CN"/>
              </w:rPr>
            </w:pPr>
            <w:r>
              <w:rPr>
                <w:rFonts w:hint="eastAsia"/>
                <w:lang w:eastAsia="zh-CN"/>
              </w:rPr>
              <w:t>CATT</w:t>
            </w:r>
          </w:p>
        </w:tc>
        <w:tc>
          <w:tcPr>
            <w:tcW w:w="2810" w:type="dxa"/>
          </w:tcPr>
          <w:p w14:paraId="6ED67215" w14:textId="77777777" w:rsidR="002E0693" w:rsidRDefault="007E1CE2">
            <w:pPr>
              <w:rPr>
                <w:lang w:eastAsia="zh-CN"/>
              </w:rPr>
            </w:pPr>
            <w:r>
              <w:rPr>
                <w:rFonts w:hint="eastAsia"/>
                <w:lang w:eastAsia="zh-CN"/>
              </w:rPr>
              <w:t>OK for 1,3,4</w:t>
            </w:r>
          </w:p>
        </w:tc>
        <w:tc>
          <w:tcPr>
            <w:tcW w:w="5183" w:type="dxa"/>
            <w:shd w:val="clear" w:color="auto" w:fill="auto"/>
          </w:tcPr>
          <w:p w14:paraId="6ED67216" w14:textId="77777777" w:rsidR="002E0693" w:rsidRDefault="007E1CE2">
            <w:pPr>
              <w:rPr>
                <w:lang w:eastAsia="zh-CN"/>
              </w:rPr>
            </w:pPr>
            <w:r>
              <w:rPr>
                <w:rFonts w:hint="eastAsia"/>
                <w:lang w:eastAsia="zh-CN"/>
              </w:rPr>
              <w:t>For 2,it seems more related to load balance than mobility.</w:t>
            </w:r>
          </w:p>
          <w:p w14:paraId="6ED67217" w14:textId="77777777" w:rsidR="002E0693" w:rsidRDefault="007E1CE2">
            <w:pPr>
              <w:rPr>
                <w:lang w:eastAsia="zh-CN"/>
              </w:rPr>
            </w:pPr>
            <w:r>
              <w:rPr>
                <w:rFonts w:hint="eastAsia"/>
                <w:lang w:eastAsia="zh-CN"/>
              </w:rPr>
              <w:t xml:space="preserve">For 5,we are </w:t>
            </w:r>
            <w:r>
              <w:rPr>
                <w:lang w:eastAsia="zh-CN"/>
              </w:rPr>
              <w:t>discuss</w:t>
            </w:r>
            <w:r>
              <w:rPr>
                <w:rFonts w:hint="eastAsia"/>
                <w:lang w:eastAsia="zh-CN"/>
              </w:rPr>
              <w:t>ing on handover which focus on connected UE,could not quite understand why there would be log measurement for idle/inactive UE.</w:t>
            </w:r>
          </w:p>
        </w:tc>
      </w:tr>
      <w:tr w:rsidR="002E0693" w14:paraId="6ED6721C" w14:textId="77777777">
        <w:tc>
          <w:tcPr>
            <w:tcW w:w="1438" w:type="dxa"/>
            <w:shd w:val="clear" w:color="auto" w:fill="auto"/>
          </w:tcPr>
          <w:p w14:paraId="6ED67219" w14:textId="77777777" w:rsidR="002E0693" w:rsidRDefault="007E1CE2">
            <w:pPr>
              <w:rPr>
                <w:lang w:eastAsia="zh-CN"/>
              </w:rPr>
            </w:pPr>
            <w:r>
              <w:rPr>
                <w:lang w:eastAsia="zh-CN"/>
              </w:rPr>
              <w:t>Lenovo, Motorola Mobility</w:t>
            </w:r>
          </w:p>
        </w:tc>
        <w:tc>
          <w:tcPr>
            <w:tcW w:w="2810" w:type="dxa"/>
          </w:tcPr>
          <w:p w14:paraId="6ED6721A" w14:textId="77777777" w:rsidR="002E0693" w:rsidRDefault="007E1CE2">
            <w:pPr>
              <w:rPr>
                <w:lang w:eastAsia="zh-CN"/>
              </w:rPr>
            </w:pPr>
            <w:r>
              <w:rPr>
                <w:lang w:eastAsia="zh-CN"/>
              </w:rPr>
              <w:t>1) 2) 3) 5)</w:t>
            </w:r>
          </w:p>
        </w:tc>
        <w:tc>
          <w:tcPr>
            <w:tcW w:w="5183" w:type="dxa"/>
            <w:shd w:val="clear" w:color="auto" w:fill="auto"/>
          </w:tcPr>
          <w:p w14:paraId="6ED6721B" w14:textId="77777777" w:rsidR="002E0693" w:rsidRDefault="002E0693">
            <w:pPr>
              <w:rPr>
                <w:lang w:eastAsia="zh-CN"/>
              </w:rPr>
            </w:pPr>
          </w:p>
        </w:tc>
      </w:tr>
      <w:tr w:rsidR="002E0693" w14:paraId="6ED67220" w14:textId="77777777">
        <w:tc>
          <w:tcPr>
            <w:tcW w:w="1438" w:type="dxa"/>
            <w:tcBorders>
              <w:top w:val="single" w:sz="4" w:space="0" w:color="auto"/>
              <w:left w:val="single" w:sz="4" w:space="0" w:color="auto"/>
              <w:bottom w:val="single" w:sz="4" w:space="0" w:color="auto"/>
              <w:right w:val="single" w:sz="4" w:space="0" w:color="auto"/>
            </w:tcBorders>
            <w:shd w:val="clear" w:color="auto" w:fill="auto"/>
          </w:tcPr>
          <w:p w14:paraId="6ED6721D" w14:textId="77777777" w:rsidR="002E0693" w:rsidRDefault="007E1CE2">
            <w:pPr>
              <w:rPr>
                <w:lang w:eastAsia="zh-CN"/>
              </w:rPr>
            </w:pPr>
            <w:r>
              <w:rPr>
                <w:lang w:eastAsia="zh-CN"/>
              </w:rPr>
              <w:t>Futurewei</w:t>
            </w:r>
          </w:p>
        </w:tc>
        <w:tc>
          <w:tcPr>
            <w:tcW w:w="2810" w:type="dxa"/>
            <w:tcBorders>
              <w:top w:val="single" w:sz="4" w:space="0" w:color="auto"/>
              <w:left w:val="single" w:sz="4" w:space="0" w:color="auto"/>
              <w:bottom w:val="single" w:sz="4" w:space="0" w:color="auto"/>
              <w:right w:val="single" w:sz="4" w:space="0" w:color="auto"/>
            </w:tcBorders>
          </w:tcPr>
          <w:p w14:paraId="6ED6721E" w14:textId="77777777" w:rsidR="002E0693" w:rsidRDefault="007E1CE2">
            <w:pPr>
              <w:rPr>
                <w:lang w:eastAsia="zh-CN"/>
              </w:rPr>
            </w:pPr>
            <w:r>
              <w:rPr>
                <w:lang w:eastAsia="zh-CN"/>
              </w:rPr>
              <w:t>1, 2, 3, and 4</w:t>
            </w:r>
          </w:p>
        </w:tc>
        <w:tc>
          <w:tcPr>
            <w:tcW w:w="5183" w:type="dxa"/>
            <w:tcBorders>
              <w:top w:val="single" w:sz="4" w:space="0" w:color="auto"/>
              <w:left w:val="single" w:sz="4" w:space="0" w:color="auto"/>
              <w:bottom w:val="single" w:sz="4" w:space="0" w:color="auto"/>
              <w:right w:val="single" w:sz="4" w:space="0" w:color="auto"/>
            </w:tcBorders>
            <w:shd w:val="clear" w:color="auto" w:fill="auto"/>
          </w:tcPr>
          <w:p w14:paraId="6ED6721F" w14:textId="77777777" w:rsidR="002E0693" w:rsidRDefault="007E1CE2">
            <w:pPr>
              <w:rPr>
                <w:lang w:eastAsia="zh-CN"/>
              </w:rPr>
            </w:pPr>
            <w:r>
              <w:rPr>
                <w:lang w:eastAsia="zh-CN"/>
              </w:rPr>
              <w:t>For 5, it is not clear how long the source node has to keep the old measurements for the UE that its context has already been released.</w:t>
            </w:r>
          </w:p>
        </w:tc>
      </w:tr>
      <w:tr w:rsidR="002E0693" w14:paraId="6ED67224" w14:textId="77777777">
        <w:tc>
          <w:tcPr>
            <w:tcW w:w="1438" w:type="dxa"/>
            <w:tcBorders>
              <w:top w:val="single" w:sz="4" w:space="0" w:color="auto"/>
              <w:left w:val="single" w:sz="4" w:space="0" w:color="auto"/>
              <w:bottom w:val="single" w:sz="4" w:space="0" w:color="auto"/>
              <w:right w:val="single" w:sz="4" w:space="0" w:color="auto"/>
            </w:tcBorders>
            <w:shd w:val="clear" w:color="auto" w:fill="auto"/>
          </w:tcPr>
          <w:p w14:paraId="6ED67221" w14:textId="77777777" w:rsidR="002E0693" w:rsidRDefault="007E1CE2">
            <w:pPr>
              <w:rPr>
                <w:lang w:eastAsia="zh-CN"/>
              </w:rPr>
            </w:pPr>
            <w:r>
              <w:rPr>
                <w:rFonts w:hint="eastAsia"/>
                <w:lang w:val="en-US" w:eastAsia="zh-CN"/>
              </w:rPr>
              <w:t>ZTE</w:t>
            </w:r>
          </w:p>
        </w:tc>
        <w:tc>
          <w:tcPr>
            <w:tcW w:w="2810" w:type="dxa"/>
            <w:tcBorders>
              <w:top w:val="single" w:sz="4" w:space="0" w:color="auto"/>
              <w:left w:val="single" w:sz="4" w:space="0" w:color="auto"/>
              <w:bottom w:val="single" w:sz="4" w:space="0" w:color="auto"/>
              <w:right w:val="single" w:sz="4" w:space="0" w:color="auto"/>
            </w:tcBorders>
          </w:tcPr>
          <w:p w14:paraId="6ED67222" w14:textId="77777777" w:rsidR="002E0693" w:rsidRDefault="007E1CE2">
            <w:pPr>
              <w:rPr>
                <w:lang w:eastAsia="zh-CN"/>
              </w:rPr>
            </w:pPr>
            <w:r>
              <w:rPr>
                <w:rFonts w:hint="eastAsia"/>
                <w:lang w:val="en-US" w:eastAsia="zh-CN"/>
              </w:rPr>
              <w:t>1, 2, 3, 4</w:t>
            </w:r>
          </w:p>
        </w:tc>
        <w:tc>
          <w:tcPr>
            <w:tcW w:w="5183" w:type="dxa"/>
            <w:tcBorders>
              <w:top w:val="single" w:sz="4" w:space="0" w:color="auto"/>
              <w:left w:val="single" w:sz="4" w:space="0" w:color="auto"/>
              <w:bottom w:val="single" w:sz="4" w:space="0" w:color="auto"/>
              <w:right w:val="single" w:sz="4" w:space="0" w:color="auto"/>
            </w:tcBorders>
            <w:shd w:val="clear" w:color="auto" w:fill="auto"/>
          </w:tcPr>
          <w:p w14:paraId="6ED67223" w14:textId="77777777" w:rsidR="002E0693" w:rsidRDefault="007E1CE2">
            <w:pPr>
              <w:rPr>
                <w:lang w:eastAsia="zh-CN"/>
              </w:rPr>
            </w:pPr>
            <w:r>
              <w:rPr>
                <w:rFonts w:hint="eastAsia"/>
                <w:lang w:val="en-US" w:eastAsia="zh-CN"/>
              </w:rPr>
              <w:t>5 - Not sure if this is the performance feedback information.</w:t>
            </w:r>
          </w:p>
        </w:tc>
      </w:tr>
      <w:tr w:rsidR="00F613E9" w14:paraId="6AA500F6" w14:textId="77777777">
        <w:tc>
          <w:tcPr>
            <w:tcW w:w="1438" w:type="dxa"/>
            <w:tcBorders>
              <w:top w:val="single" w:sz="4" w:space="0" w:color="auto"/>
              <w:left w:val="single" w:sz="4" w:space="0" w:color="auto"/>
              <w:bottom w:val="single" w:sz="4" w:space="0" w:color="auto"/>
              <w:right w:val="single" w:sz="4" w:space="0" w:color="auto"/>
            </w:tcBorders>
            <w:shd w:val="clear" w:color="auto" w:fill="auto"/>
          </w:tcPr>
          <w:p w14:paraId="48D6BA07" w14:textId="7DA08FF1" w:rsidR="00F613E9" w:rsidRDefault="00F613E9">
            <w:pPr>
              <w:rPr>
                <w:lang w:val="en-US" w:eastAsia="zh-CN"/>
              </w:rPr>
            </w:pPr>
            <w:r>
              <w:rPr>
                <w:lang w:val="en-US" w:eastAsia="zh-CN"/>
              </w:rPr>
              <w:t>Ericsson</w:t>
            </w:r>
          </w:p>
        </w:tc>
        <w:tc>
          <w:tcPr>
            <w:tcW w:w="2810" w:type="dxa"/>
            <w:tcBorders>
              <w:top w:val="single" w:sz="4" w:space="0" w:color="auto"/>
              <w:left w:val="single" w:sz="4" w:space="0" w:color="auto"/>
              <w:bottom w:val="single" w:sz="4" w:space="0" w:color="auto"/>
              <w:right w:val="single" w:sz="4" w:space="0" w:color="auto"/>
            </w:tcBorders>
          </w:tcPr>
          <w:p w14:paraId="70AB69FE" w14:textId="762204A8" w:rsidR="00F613E9" w:rsidRDefault="0044424F">
            <w:pPr>
              <w:rPr>
                <w:lang w:val="en-US" w:eastAsia="zh-CN"/>
              </w:rPr>
            </w:pPr>
            <w:r>
              <w:rPr>
                <w:lang w:val="en-US" w:eastAsia="zh-CN"/>
              </w:rPr>
              <w:t>1, 2, 4</w:t>
            </w:r>
          </w:p>
        </w:tc>
        <w:tc>
          <w:tcPr>
            <w:tcW w:w="5183" w:type="dxa"/>
            <w:tcBorders>
              <w:top w:val="single" w:sz="4" w:space="0" w:color="auto"/>
              <w:left w:val="single" w:sz="4" w:space="0" w:color="auto"/>
              <w:bottom w:val="single" w:sz="4" w:space="0" w:color="auto"/>
              <w:right w:val="single" w:sz="4" w:space="0" w:color="auto"/>
            </w:tcBorders>
            <w:shd w:val="clear" w:color="auto" w:fill="auto"/>
          </w:tcPr>
          <w:p w14:paraId="6F8949D7" w14:textId="77777777" w:rsidR="00F613E9" w:rsidRDefault="00F01D72">
            <w:pPr>
              <w:rPr>
                <w:lang w:val="en-US" w:eastAsia="zh-CN"/>
              </w:rPr>
            </w:pPr>
            <w:r>
              <w:rPr>
                <w:lang w:val="en-US" w:eastAsia="zh-CN"/>
              </w:rPr>
              <w:t>3. We do not see the need of UE trajectory fom a neighbor node</w:t>
            </w:r>
          </w:p>
          <w:p w14:paraId="082EBD15" w14:textId="77777777" w:rsidR="00026ADF" w:rsidRDefault="00026ADF">
            <w:pPr>
              <w:rPr>
                <w:lang w:val="en-US" w:eastAsia="zh-CN"/>
              </w:rPr>
            </w:pPr>
            <w:r>
              <w:rPr>
                <w:lang w:val="en-US" w:eastAsia="zh-CN"/>
              </w:rPr>
              <w:t>4. we assume this is the performance with respect to the handed over UE, not the performance of the RNA node itself, which is independent of mobility</w:t>
            </w:r>
          </w:p>
          <w:p w14:paraId="7B0E321A" w14:textId="74053E2A" w:rsidR="00026ADF" w:rsidRDefault="00026ADF">
            <w:pPr>
              <w:rPr>
                <w:lang w:val="en-US" w:eastAsia="zh-CN"/>
              </w:rPr>
            </w:pPr>
          </w:p>
        </w:tc>
      </w:tr>
    </w:tbl>
    <w:p w14:paraId="6ED67225" w14:textId="2880EBAC" w:rsidR="002E0693" w:rsidRDefault="002E0693">
      <w:pPr>
        <w:rPr>
          <w:lang w:eastAsia="zh-CN"/>
        </w:rPr>
      </w:pPr>
    </w:p>
    <w:p w14:paraId="7FDBAFE3" w14:textId="77777777" w:rsidR="005157FD" w:rsidRDefault="005157FD" w:rsidP="005157FD">
      <w:pPr>
        <w:rPr>
          <w:b/>
          <w:bCs/>
          <w:color w:val="002060"/>
          <w:u w:val="single"/>
        </w:rPr>
      </w:pPr>
      <w:r>
        <w:rPr>
          <w:b/>
          <w:bCs/>
          <w:color w:val="002060"/>
          <w:u w:val="single"/>
        </w:rPr>
        <w:t>Moderator’s summary:</w:t>
      </w:r>
    </w:p>
    <w:p w14:paraId="6B5AC2D9" w14:textId="6FD5064A" w:rsidR="005157FD" w:rsidRDefault="005157FD" w:rsidP="005157FD">
      <w:pPr>
        <w:rPr>
          <w:color w:val="002060"/>
        </w:rPr>
      </w:pPr>
      <w:r w:rsidRPr="005157FD">
        <w:rPr>
          <w:color w:val="002060"/>
        </w:rPr>
        <w:t>-</w:t>
      </w:r>
      <w:r w:rsidRPr="005157FD">
        <w:rPr>
          <w:color w:val="002060"/>
        </w:rPr>
        <w:tab/>
      </w:r>
      <w:r w:rsidRPr="003C7B92">
        <w:t xml:space="preserve">1) Throughput, packet delay of the handed-over </w:t>
      </w:r>
      <w:r w:rsidR="00B46F69" w:rsidRPr="003C7B92">
        <w:t>UE, etc</w:t>
      </w:r>
    </w:p>
    <w:p w14:paraId="5A5F3F17" w14:textId="263A951D" w:rsidR="00B46F69" w:rsidRPr="005157FD" w:rsidRDefault="003C7B92" w:rsidP="005157FD">
      <w:pPr>
        <w:rPr>
          <w:color w:val="002060"/>
        </w:rPr>
      </w:pPr>
      <w:r>
        <w:rPr>
          <w:color w:val="002060"/>
        </w:rPr>
        <w:t xml:space="preserve">12 companies (12/13) agree. </w:t>
      </w:r>
    </w:p>
    <w:p w14:paraId="13F1E1BE" w14:textId="76422F78" w:rsidR="005157FD" w:rsidRPr="00720D06" w:rsidRDefault="005157FD" w:rsidP="005157FD">
      <w:r w:rsidRPr="005157FD">
        <w:rPr>
          <w:color w:val="002060"/>
        </w:rPr>
        <w:t>-</w:t>
      </w:r>
      <w:r w:rsidRPr="005157FD">
        <w:rPr>
          <w:color w:val="002060"/>
        </w:rPr>
        <w:tab/>
      </w:r>
      <w:r w:rsidRPr="00720D06">
        <w:t>2) Resource status information updates</w:t>
      </w:r>
      <w:r w:rsidR="003C7B92" w:rsidRPr="00720D06">
        <w:t xml:space="preserve"> from target NG-RAN</w:t>
      </w:r>
    </w:p>
    <w:p w14:paraId="642416A9" w14:textId="51C2CF55" w:rsidR="003C7B92" w:rsidRPr="005157FD" w:rsidRDefault="003C7B92" w:rsidP="005157FD">
      <w:pPr>
        <w:rPr>
          <w:color w:val="002060"/>
        </w:rPr>
      </w:pPr>
      <w:r>
        <w:rPr>
          <w:color w:val="002060"/>
        </w:rPr>
        <w:t xml:space="preserve">9 companies (9/13) agree. </w:t>
      </w:r>
      <w:r w:rsidR="002611DF">
        <w:rPr>
          <w:color w:val="002060"/>
        </w:rPr>
        <w:t>1 company (1/13) thin</w:t>
      </w:r>
      <w:r w:rsidR="00467FF2">
        <w:rPr>
          <w:color w:val="002060"/>
        </w:rPr>
        <w:t>ks it is mo</w:t>
      </w:r>
      <w:r w:rsidR="00670F84">
        <w:rPr>
          <w:color w:val="002060"/>
        </w:rPr>
        <w:t xml:space="preserve">re </w:t>
      </w:r>
      <w:r w:rsidR="00467FF2">
        <w:rPr>
          <w:color w:val="002060"/>
        </w:rPr>
        <w:t>related to LB</w:t>
      </w:r>
      <w:r w:rsidR="002611DF">
        <w:rPr>
          <w:color w:val="002060"/>
        </w:rPr>
        <w:t>.</w:t>
      </w:r>
      <w:r w:rsidR="00467FF2">
        <w:rPr>
          <w:color w:val="002060"/>
        </w:rPr>
        <w:t xml:space="preserve"> 1 company (1/13) thinks it needs to be requested. 1 company (1/13) thinks it can be reflected by QoS.</w:t>
      </w:r>
    </w:p>
    <w:p w14:paraId="416DE082" w14:textId="4F6F7E58" w:rsidR="005157FD" w:rsidRDefault="005157FD" w:rsidP="005157FD">
      <w:pPr>
        <w:rPr>
          <w:color w:val="002060"/>
        </w:rPr>
      </w:pPr>
      <w:r w:rsidRPr="005157FD">
        <w:rPr>
          <w:color w:val="002060"/>
        </w:rPr>
        <w:t>-</w:t>
      </w:r>
      <w:r w:rsidRPr="005157FD">
        <w:rPr>
          <w:color w:val="002060"/>
        </w:rPr>
        <w:tab/>
      </w:r>
      <w:r w:rsidRPr="00720D06">
        <w:t>3) UE Mobility/Trajectory</w:t>
      </w:r>
      <w:r w:rsidR="00467FF2" w:rsidRPr="00720D06">
        <w:t xml:space="preserve"> from target NG-RAN</w:t>
      </w:r>
    </w:p>
    <w:p w14:paraId="034ECE63" w14:textId="048610AE" w:rsidR="00467FF2" w:rsidRPr="005157FD" w:rsidRDefault="00467FF2" w:rsidP="005157FD">
      <w:pPr>
        <w:rPr>
          <w:color w:val="002060"/>
        </w:rPr>
      </w:pPr>
      <w:r>
        <w:rPr>
          <w:color w:val="002060"/>
        </w:rPr>
        <w:t>8 companies (8/13)</w:t>
      </w:r>
      <w:r w:rsidR="002E0E20">
        <w:rPr>
          <w:color w:val="002060"/>
        </w:rPr>
        <w:t xml:space="preserve"> agree. 3 companies (3</w:t>
      </w:r>
      <w:r>
        <w:rPr>
          <w:color w:val="002060"/>
        </w:rPr>
        <w:t>/13) thinks there is no need.</w:t>
      </w:r>
    </w:p>
    <w:p w14:paraId="2F4AB4B1" w14:textId="32F4F34F" w:rsidR="005157FD" w:rsidRDefault="005157FD" w:rsidP="005157FD">
      <w:pPr>
        <w:rPr>
          <w:color w:val="002060"/>
        </w:rPr>
      </w:pPr>
      <w:r w:rsidRPr="005157FD">
        <w:rPr>
          <w:color w:val="002060"/>
        </w:rPr>
        <w:t>-</w:t>
      </w:r>
      <w:r w:rsidRPr="005157FD">
        <w:rPr>
          <w:color w:val="002060"/>
        </w:rPr>
        <w:tab/>
      </w:r>
      <w:r w:rsidRPr="00720D06">
        <w:t>4) Performance infor</w:t>
      </w:r>
      <w:r w:rsidR="002E0E20" w:rsidRPr="00720D06">
        <w:t>mation from target NG-RAN</w:t>
      </w:r>
    </w:p>
    <w:p w14:paraId="7A26E374" w14:textId="0553FF2E" w:rsidR="002E0E20" w:rsidRPr="005157FD" w:rsidRDefault="002E0E20" w:rsidP="005157FD">
      <w:pPr>
        <w:rPr>
          <w:color w:val="002060"/>
        </w:rPr>
      </w:pPr>
      <w:r>
        <w:rPr>
          <w:color w:val="002060"/>
        </w:rPr>
        <w:t xml:space="preserve">10 companies (10/13) agree. </w:t>
      </w:r>
      <w:r w:rsidRPr="002E0E20">
        <w:rPr>
          <w:color w:val="002060"/>
        </w:rPr>
        <w:t>1 company (1/13) thinks</w:t>
      </w:r>
      <w:r>
        <w:rPr>
          <w:color w:val="002060"/>
        </w:rPr>
        <w:t xml:space="preserve"> it is not clear about what the performance information is.</w:t>
      </w:r>
    </w:p>
    <w:p w14:paraId="4328ABB3" w14:textId="49977A31" w:rsidR="005157FD" w:rsidRDefault="005157FD" w:rsidP="005157FD">
      <w:pPr>
        <w:rPr>
          <w:color w:val="002060"/>
        </w:rPr>
      </w:pPr>
      <w:r w:rsidRPr="005157FD">
        <w:rPr>
          <w:color w:val="002060"/>
        </w:rPr>
        <w:lastRenderedPageBreak/>
        <w:t>-</w:t>
      </w:r>
      <w:r w:rsidRPr="005157FD">
        <w:rPr>
          <w:color w:val="002060"/>
        </w:rPr>
        <w:tab/>
      </w:r>
      <w:r w:rsidRPr="00DF0826">
        <w:t>5) Logged UE measurement during RRC idle/inactive state that is reported to</w:t>
      </w:r>
      <w:r w:rsidR="00DF0826">
        <w:t xml:space="preserve"> the new serving RAN node</w:t>
      </w:r>
    </w:p>
    <w:p w14:paraId="2A72BAF2" w14:textId="46C82CB9" w:rsidR="005157FD" w:rsidRDefault="002E0E20" w:rsidP="005157FD">
      <w:pPr>
        <w:rPr>
          <w:color w:val="002060"/>
        </w:rPr>
      </w:pPr>
      <w:r>
        <w:rPr>
          <w:color w:val="002060"/>
        </w:rPr>
        <w:t>1 company (1/13) agree.</w:t>
      </w:r>
    </w:p>
    <w:p w14:paraId="0DB0E677" w14:textId="77777777" w:rsidR="00720D06" w:rsidRDefault="00720D06" w:rsidP="005157FD">
      <w:pPr>
        <w:rPr>
          <w:color w:val="002060"/>
        </w:rPr>
      </w:pPr>
    </w:p>
    <w:p w14:paraId="0E7A917C" w14:textId="5C7CE63E" w:rsidR="005157FD" w:rsidRPr="00B41133" w:rsidRDefault="005157FD" w:rsidP="005157FD">
      <w:pPr>
        <w:rPr>
          <w:color w:val="002060"/>
        </w:rPr>
      </w:pPr>
      <w:r w:rsidRPr="00B41133">
        <w:rPr>
          <w:color w:val="002060"/>
        </w:rPr>
        <w:t xml:space="preserve">Proposal: It is proposed to </w:t>
      </w:r>
      <w:r w:rsidR="00720D06" w:rsidRPr="00B41133">
        <w:rPr>
          <w:color w:val="002060"/>
        </w:rPr>
        <w:t xml:space="preserve">add </w:t>
      </w:r>
      <w:r w:rsidR="00902439" w:rsidRPr="00B41133">
        <w:rPr>
          <w:color w:val="002060"/>
        </w:rPr>
        <w:t xml:space="preserve">a section as “feedback” and add </w:t>
      </w:r>
      <w:r w:rsidR="00720D06" w:rsidRPr="00B41133">
        <w:rPr>
          <w:color w:val="002060"/>
        </w:rPr>
        <w:t>the following as feedback</w:t>
      </w:r>
      <w:r w:rsidR="00902439" w:rsidRPr="00B41133">
        <w:rPr>
          <w:color w:val="002060"/>
        </w:rPr>
        <w:t xml:space="preserve"> information</w:t>
      </w:r>
      <w:r w:rsidRPr="00B41133">
        <w:rPr>
          <w:color w:val="002060"/>
        </w:rPr>
        <w:t>:</w:t>
      </w:r>
    </w:p>
    <w:p w14:paraId="4D16AEA0" w14:textId="17266BFF" w:rsidR="00720D06" w:rsidRDefault="00720D06" w:rsidP="00720D06">
      <w:pPr>
        <w:pStyle w:val="ListParagraph"/>
        <w:numPr>
          <w:ilvl w:val="0"/>
          <w:numId w:val="2"/>
        </w:numPr>
        <w:rPr>
          <w:color w:val="002060"/>
        </w:rPr>
      </w:pPr>
      <w:r w:rsidRPr="00B41133">
        <w:rPr>
          <w:color w:val="002060"/>
        </w:rPr>
        <w:t xml:space="preserve">Throughput, packet delay of the handed-over UE, etc </w:t>
      </w:r>
    </w:p>
    <w:p w14:paraId="6969DB3B" w14:textId="77777777" w:rsidR="00F154E6" w:rsidRPr="00670F84" w:rsidRDefault="00F154E6" w:rsidP="00F154E6">
      <w:pPr>
        <w:pStyle w:val="ListParagraph"/>
        <w:numPr>
          <w:ilvl w:val="0"/>
          <w:numId w:val="2"/>
        </w:numPr>
        <w:rPr>
          <w:color w:val="002060"/>
        </w:rPr>
      </w:pPr>
      <w:r w:rsidRPr="00670F84">
        <w:rPr>
          <w:color w:val="002060"/>
        </w:rPr>
        <w:t>Resource status information updates from target NG-RAN</w:t>
      </w:r>
    </w:p>
    <w:p w14:paraId="3809C225" w14:textId="4FDEDC27" w:rsidR="00F154E6" w:rsidRPr="00F154E6" w:rsidRDefault="00F154E6" w:rsidP="00F154E6">
      <w:pPr>
        <w:pStyle w:val="ListParagraph"/>
        <w:numPr>
          <w:ilvl w:val="0"/>
          <w:numId w:val="2"/>
        </w:numPr>
        <w:rPr>
          <w:color w:val="002060"/>
        </w:rPr>
      </w:pPr>
      <w:r w:rsidRPr="00670F84">
        <w:rPr>
          <w:color w:val="002060"/>
        </w:rPr>
        <w:t>Performance information from target NG-RAN</w:t>
      </w:r>
      <w:r>
        <w:rPr>
          <w:color w:val="002060"/>
        </w:rPr>
        <w:t>, FFS on performance information details</w:t>
      </w:r>
    </w:p>
    <w:p w14:paraId="1B26CFEC" w14:textId="08D2C03C" w:rsidR="00670F84" w:rsidRPr="00670F84" w:rsidRDefault="00670F84">
      <w:pPr>
        <w:rPr>
          <w:color w:val="002060"/>
        </w:rPr>
      </w:pPr>
      <w:r w:rsidRPr="00670F84">
        <w:rPr>
          <w:color w:val="002060"/>
        </w:rPr>
        <w:t>Open issue:</w:t>
      </w:r>
    </w:p>
    <w:p w14:paraId="18256523" w14:textId="0DED1FA4" w:rsidR="00670F84" w:rsidRPr="00670F84" w:rsidRDefault="00670F84" w:rsidP="00670F84">
      <w:pPr>
        <w:ind w:firstLine="284"/>
        <w:rPr>
          <w:color w:val="002060"/>
        </w:rPr>
      </w:pPr>
      <w:r w:rsidRPr="00670F84">
        <w:rPr>
          <w:color w:val="002060"/>
        </w:rPr>
        <w:t>FFS on the following feedback information:</w:t>
      </w:r>
    </w:p>
    <w:p w14:paraId="54047782" w14:textId="6098FEE3" w:rsidR="001E38BB" w:rsidRPr="001E38BB" w:rsidRDefault="00670F84" w:rsidP="001E38BB">
      <w:pPr>
        <w:pStyle w:val="ListParagraph"/>
        <w:numPr>
          <w:ilvl w:val="0"/>
          <w:numId w:val="2"/>
        </w:numPr>
        <w:rPr>
          <w:color w:val="002060"/>
        </w:rPr>
      </w:pPr>
      <w:r w:rsidRPr="00670F84">
        <w:rPr>
          <w:color w:val="002060"/>
        </w:rPr>
        <w:t>UE Mobility/Trajectory from target NG-RAN</w:t>
      </w:r>
    </w:p>
    <w:p w14:paraId="204E6764" w14:textId="77777777" w:rsidR="00670F84" w:rsidRDefault="00670F84">
      <w:pPr>
        <w:rPr>
          <w:lang w:eastAsia="zh-CN"/>
        </w:rPr>
      </w:pPr>
    </w:p>
    <w:p w14:paraId="6ED67226" w14:textId="77777777" w:rsidR="002E0693" w:rsidRDefault="007E1CE2">
      <w:pPr>
        <w:pStyle w:val="Heading3"/>
        <w:rPr>
          <w:lang w:eastAsia="zh-CN"/>
        </w:rPr>
      </w:pPr>
      <w:r>
        <w:rPr>
          <w:rFonts w:hint="eastAsia"/>
          <w:lang w:eastAsia="zh-CN"/>
        </w:rPr>
        <w:t>3.2.</w:t>
      </w:r>
      <w:r>
        <w:rPr>
          <w:lang w:eastAsia="zh-CN"/>
        </w:rPr>
        <w:t>6</w:t>
      </w:r>
      <w:r>
        <w:rPr>
          <w:rFonts w:hint="eastAsia"/>
          <w:lang w:eastAsia="zh-CN"/>
        </w:rPr>
        <w:t xml:space="preserve"> </w:t>
      </w:r>
      <w:r>
        <w:rPr>
          <w:lang w:eastAsia="zh-CN"/>
        </w:rPr>
        <w:t>Standard impact</w:t>
      </w:r>
    </w:p>
    <w:p w14:paraId="6ED67227" w14:textId="77777777" w:rsidR="002E0693" w:rsidRDefault="007E1CE2">
      <w:pPr>
        <w:rPr>
          <w:lang w:eastAsia="zh-CN"/>
        </w:rPr>
      </w:pPr>
      <w:r>
        <w:rPr>
          <w:rFonts w:hint="eastAsia"/>
          <w:lang w:eastAsia="zh-CN"/>
        </w:rPr>
        <w:t>[</w:t>
      </w:r>
      <w:r>
        <w:rPr>
          <w:lang w:eastAsia="zh-CN"/>
        </w:rPr>
        <w:t>0633][0773][0847][0487][0789][0503][0633][0310] have the discussion on standard impact.</w:t>
      </w:r>
    </w:p>
    <w:p w14:paraId="6ED67228" w14:textId="77777777" w:rsidR="002E0693" w:rsidRDefault="007E1CE2">
      <w:pPr>
        <w:rPr>
          <w:b/>
          <w:bCs/>
          <w:lang w:eastAsia="zh-CN"/>
        </w:rPr>
      </w:pPr>
      <w:r>
        <w:rPr>
          <w:rFonts w:hint="eastAsia"/>
          <w:b/>
          <w:bCs/>
          <w:lang w:eastAsia="zh-CN"/>
        </w:rPr>
        <w:t xml:space="preserve">Some proposals to introduce </w:t>
      </w:r>
      <w:r>
        <w:rPr>
          <w:b/>
          <w:bCs/>
          <w:lang w:eastAsia="zh-CN"/>
        </w:rPr>
        <w:t xml:space="preserve">standard impact </w:t>
      </w:r>
      <w:r>
        <w:rPr>
          <w:rFonts w:hint="eastAsia"/>
          <w:b/>
          <w:bCs/>
          <w:lang w:eastAsia="zh-CN"/>
        </w:rPr>
        <w:t>are listed below</w:t>
      </w:r>
      <w:r>
        <w:rPr>
          <w:rFonts w:hint="eastAsia"/>
          <w:b/>
          <w:bCs/>
          <w:lang w:eastAsia="zh-CN"/>
        </w:rPr>
        <w:t>：</w:t>
      </w:r>
      <w:r>
        <w:rPr>
          <w:rFonts w:hint="eastAsia"/>
          <w:b/>
          <w:bCs/>
          <w:lang w:eastAsia="zh-CN"/>
        </w:rPr>
        <w:t xml:space="preserve"> </w:t>
      </w:r>
    </w:p>
    <w:p w14:paraId="086B8699" w14:textId="77777777" w:rsidR="00880DD6" w:rsidRDefault="007E1CE2" w:rsidP="00880DD6">
      <w:pPr>
        <w:pStyle w:val="ListParagraph"/>
        <w:numPr>
          <w:ilvl w:val="0"/>
          <w:numId w:val="5"/>
        </w:numPr>
        <w:overflowPunct w:val="0"/>
        <w:autoSpaceDE w:val="0"/>
        <w:autoSpaceDN w:val="0"/>
        <w:adjustRightInd w:val="0"/>
        <w:spacing w:line="240" w:lineRule="auto"/>
        <w:rPr>
          <w:rFonts w:cs="Arial"/>
        </w:rPr>
      </w:pPr>
      <w:r w:rsidRPr="00880DD6">
        <w:rPr>
          <w:rFonts w:cs="Arial"/>
        </w:rPr>
        <w:t>1)</w:t>
      </w:r>
      <w:r>
        <w:t xml:space="preserve"> </w:t>
      </w:r>
      <w:r w:rsidRPr="00880DD6">
        <w:rPr>
          <w:rFonts w:cs="Arial"/>
        </w:rPr>
        <w:t>Predicted UE trajectory info from source NG-RAN node to target NG-RAN node [0773][0847][0789][0633]</w:t>
      </w:r>
    </w:p>
    <w:p w14:paraId="0D55F777" w14:textId="77777777" w:rsidR="00880DD6" w:rsidRDefault="007E1CE2" w:rsidP="00880DD6">
      <w:pPr>
        <w:pStyle w:val="ListParagraph"/>
        <w:numPr>
          <w:ilvl w:val="0"/>
          <w:numId w:val="5"/>
        </w:numPr>
        <w:overflowPunct w:val="0"/>
        <w:autoSpaceDE w:val="0"/>
        <w:autoSpaceDN w:val="0"/>
        <w:adjustRightInd w:val="0"/>
        <w:spacing w:line="240" w:lineRule="auto"/>
        <w:rPr>
          <w:rFonts w:cs="Arial"/>
        </w:rPr>
      </w:pPr>
      <w:r w:rsidRPr="00880DD6">
        <w:rPr>
          <w:rFonts w:cs="Arial"/>
        </w:rPr>
        <w:t>2) Predicted UE traffic info from source NG-RAN node to target NG-RAN node [0773]</w:t>
      </w:r>
    </w:p>
    <w:p w14:paraId="302DD8A1" w14:textId="77777777" w:rsidR="00880DD6" w:rsidRDefault="007E1CE2" w:rsidP="00880DD6">
      <w:pPr>
        <w:pStyle w:val="ListParagraph"/>
        <w:numPr>
          <w:ilvl w:val="0"/>
          <w:numId w:val="5"/>
        </w:numPr>
        <w:overflowPunct w:val="0"/>
        <w:autoSpaceDE w:val="0"/>
        <w:autoSpaceDN w:val="0"/>
        <w:adjustRightInd w:val="0"/>
        <w:spacing w:line="240" w:lineRule="auto"/>
        <w:rPr>
          <w:rFonts w:cs="Arial"/>
        </w:rPr>
      </w:pPr>
      <w:r w:rsidRPr="00880DD6">
        <w:rPr>
          <w:rFonts w:cs="Arial"/>
          <w:lang w:eastAsia="zh-CN"/>
        </w:rPr>
        <w:t>3</w:t>
      </w:r>
      <w:r w:rsidRPr="00880DD6">
        <w:rPr>
          <w:rFonts w:cs="Arial" w:hint="eastAsia"/>
          <w:lang w:eastAsia="zh-CN"/>
        </w:rPr>
        <w:t>)</w:t>
      </w:r>
      <w:r w:rsidRPr="00880DD6">
        <w:rPr>
          <w:rFonts w:cs="Arial"/>
          <w:lang w:eastAsia="zh-CN"/>
        </w:rPr>
        <w:t xml:space="preserve"> NG-RAN node performance prediction to neighbor nodes [0633]</w:t>
      </w:r>
    </w:p>
    <w:p w14:paraId="3FAB4F43" w14:textId="77777777" w:rsidR="00880DD6" w:rsidRDefault="007E1CE2" w:rsidP="00880DD6">
      <w:pPr>
        <w:pStyle w:val="ListParagraph"/>
        <w:numPr>
          <w:ilvl w:val="0"/>
          <w:numId w:val="5"/>
        </w:numPr>
        <w:overflowPunct w:val="0"/>
        <w:autoSpaceDE w:val="0"/>
        <w:autoSpaceDN w:val="0"/>
        <w:adjustRightInd w:val="0"/>
        <w:spacing w:line="240" w:lineRule="auto"/>
        <w:rPr>
          <w:rFonts w:cs="Arial"/>
        </w:rPr>
      </w:pPr>
      <w:r w:rsidRPr="00880DD6">
        <w:rPr>
          <w:rFonts w:cs="Arial"/>
        </w:rPr>
        <w:t>4) Predicted achievable QoS parameters from candidate target NG-RAN node to source NG-RAN node. [0773]</w:t>
      </w:r>
    </w:p>
    <w:p w14:paraId="319CD5D5" w14:textId="77777777" w:rsidR="00880DD6" w:rsidRDefault="007E1CE2" w:rsidP="00880DD6">
      <w:pPr>
        <w:pStyle w:val="ListParagraph"/>
        <w:numPr>
          <w:ilvl w:val="0"/>
          <w:numId w:val="5"/>
        </w:numPr>
        <w:overflowPunct w:val="0"/>
        <w:autoSpaceDE w:val="0"/>
        <w:autoSpaceDN w:val="0"/>
        <w:adjustRightInd w:val="0"/>
        <w:spacing w:line="240" w:lineRule="auto"/>
        <w:rPr>
          <w:rFonts w:cs="Arial"/>
        </w:rPr>
      </w:pPr>
      <w:r w:rsidRPr="00880DD6">
        <w:rPr>
          <w:rFonts w:cs="Arial"/>
        </w:rPr>
        <w:t>5) Actual UE trajectory after handover from target NG-RAN node to source NG-RAN node [0487]</w:t>
      </w:r>
    </w:p>
    <w:p w14:paraId="1E73C158" w14:textId="77777777" w:rsidR="00880DD6" w:rsidRPr="00880DD6" w:rsidRDefault="007E1CE2" w:rsidP="00880DD6">
      <w:pPr>
        <w:pStyle w:val="ListParagraph"/>
        <w:numPr>
          <w:ilvl w:val="0"/>
          <w:numId w:val="5"/>
        </w:numPr>
        <w:overflowPunct w:val="0"/>
        <w:autoSpaceDE w:val="0"/>
        <w:autoSpaceDN w:val="0"/>
        <w:adjustRightInd w:val="0"/>
        <w:spacing w:line="240" w:lineRule="auto"/>
        <w:rPr>
          <w:rFonts w:cs="Arial"/>
        </w:rPr>
      </w:pPr>
      <w:r>
        <w:rPr>
          <w:lang w:eastAsia="zh-CN"/>
        </w:rPr>
        <w:t>6) Logged UE trajectory to a new RAN node [0487]</w:t>
      </w:r>
    </w:p>
    <w:p w14:paraId="773F6ED2" w14:textId="77777777" w:rsidR="00880DD6" w:rsidRDefault="007E1CE2" w:rsidP="00880DD6">
      <w:pPr>
        <w:pStyle w:val="ListParagraph"/>
        <w:numPr>
          <w:ilvl w:val="0"/>
          <w:numId w:val="5"/>
        </w:numPr>
        <w:overflowPunct w:val="0"/>
        <w:autoSpaceDE w:val="0"/>
        <w:autoSpaceDN w:val="0"/>
        <w:adjustRightInd w:val="0"/>
        <w:spacing w:line="240" w:lineRule="auto"/>
        <w:rPr>
          <w:rFonts w:cs="Arial"/>
        </w:rPr>
      </w:pPr>
      <w:r w:rsidRPr="00880DD6">
        <w:rPr>
          <w:rFonts w:cs="Arial"/>
        </w:rPr>
        <w:t>7) Predicted CHO configurations from NG-RAN node to UE [0503]</w:t>
      </w:r>
    </w:p>
    <w:p w14:paraId="5D397940" w14:textId="77777777" w:rsidR="00880DD6" w:rsidRDefault="007E1CE2" w:rsidP="00880DD6">
      <w:pPr>
        <w:pStyle w:val="ListParagraph"/>
        <w:numPr>
          <w:ilvl w:val="0"/>
          <w:numId w:val="5"/>
        </w:numPr>
        <w:overflowPunct w:val="0"/>
        <w:autoSpaceDE w:val="0"/>
        <w:autoSpaceDN w:val="0"/>
        <w:adjustRightInd w:val="0"/>
        <w:spacing w:line="240" w:lineRule="auto"/>
        <w:rPr>
          <w:rFonts w:cs="Arial"/>
        </w:rPr>
      </w:pPr>
      <w:r w:rsidRPr="00880DD6">
        <w:rPr>
          <w:rFonts w:cs="Arial"/>
        </w:rPr>
        <w:t>8) Resource Status prediction information among the gNBs should be based on the existing Resource Status Reporting mirroring the existing functionality for Radio Resource status reporting [0310]</w:t>
      </w:r>
    </w:p>
    <w:p w14:paraId="0E2B1362" w14:textId="77777777" w:rsidR="00880DD6" w:rsidRDefault="007E1CE2" w:rsidP="00880DD6">
      <w:pPr>
        <w:pStyle w:val="ListParagraph"/>
        <w:numPr>
          <w:ilvl w:val="0"/>
          <w:numId w:val="5"/>
        </w:numPr>
        <w:overflowPunct w:val="0"/>
        <w:autoSpaceDE w:val="0"/>
        <w:autoSpaceDN w:val="0"/>
        <w:adjustRightInd w:val="0"/>
        <w:spacing w:line="240" w:lineRule="auto"/>
        <w:rPr>
          <w:rFonts w:cs="Arial"/>
        </w:rPr>
      </w:pPr>
      <w:r w:rsidRPr="00880DD6">
        <w:rPr>
          <w:rFonts w:cs="Arial"/>
        </w:rPr>
        <w:t>9) MDT signaling enhancement in order to report UE history location information and the corresponding assistance information, e.g., UE moving direction, UE velocity, radio measurements. [0847]</w:t>
      </w:r>
    </w:p>
    <w:p w14:paraId="0687BF44" w14:textId="77777777" w:rsidR="00880DD6" w:rsidRDefault="007E1CE2" w:rsidP="00880DD6">
      <w:pPr>
        <w:pStyle w:val="ListParagraph"/>
        <w:numPr>
          <w:ilvl w:val="0"/>
          <w:numId w:val="5"/>
        </w:numPr>
        <w:overflowPunct w:val="0"/>
        <w:autoSpaceDE w:val="0"/>
        <w:autoSpaceDN w:val="0"/>
        <w:adjustRightInd w:val="0"/>
        <w:spacing w:line="240" w:lineRule="auto"/>
        <w:rPr>
          <w:rFonts w:cs="Arial"/>
        </w:rPr>
      </w:pPr>
      <w:r w:rsidRPr="00880DD6">
        <w:rPr>
          <w:rFonts w:cs="Arial"/>
        </w:rPr>
        <w:t>10) MDT measurement configuration to include an indication for collecting consecutive historical information, measurement period, and measurement duration [0847]</w:t>
      </w:r>
    </w:p>
    <w:p w14:paraId="4A773A19" w14:textId="77777777" w:rsidR="00880DD6" w:rsidRDefault="007E1CE2" w:rsidP="00880DD6">
      <w:pPr>
        <w:pStyle w:val="ListParagraph"/>
        <w:numPr>
          <w:ilvl w:val="0"/>
          <w:numId w:val="5"/>
        </w:numPr>
        <w:overflowPunct w:val="0"/>
        <w:autoSpaceDE w:val="0"/>
        <w:autoSpaceDN w:val="0"/>
        <w:adjustRightInd w:val="0"/>
        <w:spacing w:line="240" w:lineRule="auto"/>
        <w:rPr>
          <w:rFonts w:cs="Arial"/>
        </w:rPr>
      </w:pPr>
      <w:r w:rsidRPr="00880DD6">
        <w:rPr>
          <w:rFonts w:cs="Arial"/>
        </w:rPr>
        <w:t>11) Extend management-based MDT Configuration to enable more focused measurement collection over a finer area granularity than that of a cell [0633]</w:t>
      </w:r>
    </w:p>
    <w:p w14:paraId="6ED67234" w14:textId="7EACE918" w:rsidR="002E0693" w:rsidRPr="00880DD6" w:rsidRDefault="007E1CE2" w:rsidP="00880DD6">
      <w:pPr>
        <w:pStyle w:val="ListParagraph"/>
        <w:numPr>
          <w:ilvl w:val="0"/>
          <w:numId w:val="5"/>
        </w:numPr>
        <w:overflowPunct w:val="0"/>
        <w:autoSpaceDE w:val="0"/>
        <w:autoSpaceDN w:val="0"/>
        <w:adjustRightInd w:val="0"/>
        <w:spacing w:line="240" w:lineRule="auto"/>
        <w:rPr>
          <w:rFonts w:cs="Arial"/>
        </w:rPr>
      </w:pPr>
      <w:r w:rsidRPr="00880DD6">
        <w:rPr>
          <w:rFonts w:cs="Arial"/>
          <w:lang w:eastAsia="zh-CN"/>
        </w:rPr>
        <w:t>12) Allow to obtain information on UEs in idle mode for trajectory prediction [0633]</w:t>
      </w:r>
    </w:p>
    <w:p w14:paraId="6ED67235" w14:textId="77777777" w:rsidR="002E0693" w:rsidRDefault="002E0693">
      <w:pPr>
        <w:pStyle w:val="ListParagraph"/>
        <w:overflowPunct w:val="0"/>
        <w:autoSpaceDE w:val="0"/>
        <w:autoSpaceDN w:val="0"/>
        <w:adjustRightInd w:val="0"/>
        <w:spacing w:line="240" w:lineRule="auto"/>
        <w:ind w:left="1140"/>
        <w:rPr>
          <w:rFonts w:cs="Arial"/>
        </w:rPr>
      </w:pPr>
    </w:p>
    <w:p w14:paraId="6ED67236" w14:textId="77777777" w:rsidR="002E0693" w:rsidRDefault="007E1CE2">
      <w:pPr>
        <w:rPr>
          <w:b/>
          <w:bCs/>
          <w:lang w:eastAsia="zh-CN"/>
        </w:rPr>
      </w:pPr>
      <w:r>
        <w:rPr>
          <w:b/>
          <w:bCs/>
        </w:rPr>
        <w:t>Q</w:t>
      </w:r>
      <w:r>
        <w:rPr>
          <w:rFonts w:hint="eastAsia"/>
          <w:b/>
          <w:bCs/>
          <w:lang w:eastAsia="zh-CN"/>
        </w:rPr>
        <w:t>3</w:t>
      </w:r>
      <w:r>
        <w:rPr>
          <w:b/>
          <w:bCs/>
        </w:rPr>
        <w:t>.2</w:t>
      </w:r>
      <w:r>
        <w:rPr>
          <w:rFonts w:hint="eastAsia"/>
          <w:b/>
          <w:bCs/>
          <w:lang w:eastAsia="zh-CN"/>
        </w:rPr>
        <w:t>.</w:t>
      </w:r>
      <w:r>
        <w:rPr>
          <w:b/>
          <w:bCs/>
          <w:lang w:eastAsia="zh-CN"/>
        </w:rPr>
        <w:t>6</w:t>
      </w:r>
      <w:r>
        <w:rPr>
          <w:rFonts w:hint="eastAsia"/>
          <w:b/>
          <w:bCs/>
          <w:lang w:eastAsia="zh-CN"/>
        </w:rPr>
        <w:t xml:space="preserve"> </w:t>
      </w:r>
      <w:r>
        <w:rPr>
          <w:b/>
          <w:bCs/>
        </w:rPr>
        <w:t xml:space="preserve">Companies are invited to provide their views on </w:t>
      </w:r>
      <w:r>
        <w:rPr>
          <w:rFonts w:hint="eastAsia"/>
          <w:b/>
          <w:bCs/>
          <w:lang w:eastAsia="zh-CN"/>
        </w:rPr>
        <w:t xml:space="preserve">above </w:t>
      </w:r>
      <w:r>
        <w:rPr>
          <w:b/>
          <w:bCs/>
          <w:lang w:eastAsia="zh-CN"/>
        </w:rPr>
        <w:t>standard impacts.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2810"/>
        <w:gridCol w:w="5183"/>
      </w:tblGrid>
      <w:tr w:rsidR="002E0693" w14:paraId="6ED6723A" w14:textId="77777777">
        <w:tc>
          <w:tcPr>
            <w:tcW w:w="1438" w:type="dxa"/>
            <w:shd w:val="clear" w:color="auto" w:fill="auto"/>
          </w:tcPr>
          <w:p w14:paraId="6ED67237" w14:textId="77777777" w:rsidR="002E0693" w:rsidRDefault="007E1CE2">
            <w:pPr>
              <w:rPr>
                <w:b/>
                <w:bCs/>
              </w:rPr>
            </w:pPr>
            <w:r>
              <w:rPr>
                <w:b/>
                <w:bCs/>
              </w:rPr>
              <w:t>Company</w:t>
            </w:r>
          </w:p>
        </w:tc>
        <w:tc>
          <w:tcPr>
            <w:tcW w:w="2810" w:type="dxa"/>
          </w:tcPr>
          <w:p w14:paraId="6ED67238" w14:textId="77777777" w:rsidR="002E0693" w:rsidRDefault="007E1CE2">
            <w:pPr>
              <w:rPr>
                <w:b/>
                <w:bCs/>
                <w:lang w:eastAsia="zh-CN"/>
              </w:rPr>
            </w:pPr>
            <w:r>
              <w:rPr>
                <w:b/>
                <w:bCs/>
                <w:lang w:eastAsia="zh-CN"/>
              </w:rPr>
              <w:t>W</w:t>
            </w:r>
            <w:r>
              <w:rPr>
                <w:rFonts w:hint="eastAsia"/>
                <w:b/>
                <w:bCs/>
                <w:lang w:eastAsia="zh-CN"/>
              </w:rPr>
              <w:t>hich alternative</w:t>
            </w:r>
            <w:r>
              <w:rPr>
                <w:b/>
                <w:bCs/>
                <w:lang w:eastAsia="zh-CN"/>
              </w:rPr>
              <w:t>s</w:t>
            </w:r>
            <w:r>
              <w:rPr>
                <w:rFonts w:hint="eastAsia"/>
                <w:b/>
                <w:bCs/>
                <w:lang w:eastAsia="zh-CN"/>
              </w:rPr>
              <w:t xml:space="preserve"> are preferred</w:t>
            </w:r>
          </w:p>
        </w:tc>
        <w:tc>
          <w:tcPr>
            <w:tcW w:w="5183" w:type="dxa"/>
            <w:shd w:val="clear" w:color="auto" w:fill="auto"/>
          </w:tcPr>
          <w:p w14:paraId="6ED67239" w14:textId="77777777" w:rsidR="002E0693" w:rsidRDefault="007E1CE2">
            <w:pPr>
              <w:rPr>
                <w:b/>
                <w:bCs/>
                <w:lang w:eastAsia="zh-CN"/>
              </w:rPr>
            </w:pPr>
            <w:r>
              <w:rPr>
                <w:b/>
                <w:bCs/>
                <w:lang w:eastAsia="zh-CN"/>
              </w:rPr>
              <w:t>F</w:t>
            </w:r>
            <w:r>
              <w:rPr>
                <w:rFonts w:hint="eastAsia"/>
                <w:b/>
                <w:bCs/>
                <w:lang w:eastAsia="zh-CN"/>
              </w:rPr>
              <w:t xml:space="preserve">urther </w:t>
            </w:r>
            <w:r>
              <w:rPr>
                <w:b/>
                <w:bCs/>
              </w:rPr>
              <w:t>Comment</w:t>
            </w:r>
          </w:p>
        </w:tc>
      </w:tr>
      <w:tr w:rsidR="002E0693" w14:paraId="6ED67240" w14:textId="77777777">
        <w:tc>
          <w:tcPr>
            <w:tcW w:w="1438" w:type="dxa"/>
            <w:shd w:val="clear" w:color="auto" w:fill="auto"/>
          </w:tcPr>
          <w:p w14:paraId="6ED6723B" w14:textId="77777777" w:rsidR="002E0693" w:rsidRDefault="007E1CE2">
            <w:pPr>
              <w:rPr>
                <w:lang w:eastAsia="zh-CN"/>
              </w:rPr>
            </w:pPr>
            <w:r>
              <w:rPr>
                <w:lang w:eastAsia="zh-CN"/>
              </w:rPr>
              <w:t>Nokia</w:t>
            </w:r>
          </w:p>
        </w:tc>
        <w:tc>
          <w:tcPr>
            <w:tcW w:w="2810" w:type="dxa"/>
          </w:tcPr>
          <w:p w14:paraId="6ED6723C" w14:textId="77777777" w:rsidR="002E0693" w:rsidRDefault="007E1CE2">
            <w:pPr>
              <w:rPr>
                <w:lang w:eastAsia="zh-CN"/>
              </w:rPr>
            </w:pPr>
            <w:r>
              <w:rPr>
                <w:lang w:eastAsia="zh-CN"/>
              </w:rPr>
              <w:t>1, 2, 3, 4, 5, 11,12: OK</w:t>
            </w:r>
          </w:p>
        </w:tc>
        <w:tc>
          <w:tcPr>
            <w:tcW w:w="5183" w:type="dxa"/>
            <w:shd w:val="clear" w:color="auto" w:fill="auto"/>
          </w:tcPr>
          <w:p w14:paraId="6ED6723D" w14:textId="77777777" w:rsidR="002E0693" w:rsidRDefault="007E1CE2">
            <w:pPr>
              <w:rPr>
                <w:lang w:eastAsia="zh-CN"/>
              </w:rPr>
            </w:pPr>
            <w:r>
              <w:rPr>
                <w:lang w:eastAsia="zh-CN"/>
              </w:rPr>
              <w:t>6,9,10: Not OK. This is not needed if MDT is not used to obtain UE location information. See question 5 above.</w:t>
            </w:r>
          </w:p>
          <w:p w14:paraId="6ED6723E" w14:textId="77777777" w:rsidR="002E0693" w:rsidRDefault="007E1CE2">
            <w:pPr>
              <w:rPr>
                <w:lang w:eastAsia="zh-CN"/>
              </w:rPr>
            </w:pPr>
            <w:r>
              <w:rPr>
                <w:lang w:eastAsia="zh-CN"/>
              </w:rPr>
              <w:t>7: Not OK to describe “predicted CHO Configurations from NG-RAN node to UE” as “standards impact” since it would impact Uu Interface, not a RAN3 interface. Instead, it would be acceptable to introduce in the Output (from an NG-RAN node): “predicted CHO configurations”</w:t>
            </w:r>
          </w:p>
          <w:p w14:paraId="6ED6723F" w14:textId="77777777" w:rsidR="002E0693" w:rsidRDefault="007E1CE2">
            <w:pPr>
              <w:rPr>
                <w:lang w:eastAsia="zh-CN"/>
              </w:rPr>
            </w:pPr>
            <w:r>
              <w:rPr>
                <w:lang w:eastAsia="zh-CN"/>
              </w:rPr>
              <w:t xml:space="preserve">8: Not OK. This sounds more like stage 3 details.    </w:t>
            </w:r>
          </w:p>
        </w:tc>
      </w:tr>
      <w:tr w:rsidR="002E0693" w14:paraId="6ED67245" w14:textId="77777777">
        <w:tc>
          <w:tcPr>
            <w:tcW w:w="1438" w:type="dxa"/>
            <w:shd w:val="clear" w:color="auto" w:fill="auto"/>
          </w:tcPr>
          <w:p w14:paraId="6ED67241" w14:textId="77777777" w:rsidR="002E0693" w:rsidRDefault="007E1CE2">
            <w:r>
              <w:lastRenderedPageBreak/>
              <w:t>Vivo</w:t>
            </w:r>
          </w:p>
        </w:tc>
        <w:tc>
          <w:tcPr>
            <w:tcW w:w="2810" w:type="dxa"/>
          </w:tcPr>
          <w:p w14:paraId="6ED67242" w14:textId="77777777" w:rsidR="002E0693" w:rsidRDefault="007E1CE2">
            <w:r>
              <w:t xml:space="preserve">1, 2, 3, 4, 8, </w:t>
            </w:r>
          </w:p>
        </w:tc>
        <w:tc>
          <w:tcPr>
            <w:tcW w:w="5183" w:type="dxa"/>
            <w:shd w:val="clear" w:color="auto" w:fill="auto"/>
          </w:tcPr>
          <w:p w14:paraId="6ED67243" w14:textId="77777777" w:rsidR="002E0693" w:rsidRDefault="007E1CE2">
            <w:r>
              <w:t>For 5) and 6): if the trajectory comes from UE, UE knows its actual trajectory after handover and can refine the model.</w:t>
            </w:r>
          </w:p>
          <w:p w14:paraId="6ED67244" w14:textId="77777777" w:rsidR="002E0693" w:rsidRDefault="002E0693"/>
        </w:tc>
      </w:tr>
      <w:tr w:rsidR="002E0693" w14:paraId="6ED6724D" w14:textId="77777777">
        <w:tc>
          <w:tcPr>
            <w:tcW w:w="1438" w:type="dxa"/>
            <w:shd w:val="clear" w:color="auto" w:fill="auto"/>
          </w:tcPr>
          <w:p w14:paraId="6ED67246" w14:textId="77777777" w:rsidR="002E0693" w:rsidRDefault="007E1CE2">
            <w:r>
              <w:t>Samsung</w:t>
            </w:r>
          </w:p>
        </w:tc>
        <w:tc>
          <w:tcPr>
            <w:tcW w:w="2810" w:type="dxa"/>
          </w:tcPr>
          <w:p w14:paraId="6ED67247" w14:textId="77777777" w:rsidR="002E0693" w:rsidRDefault="007E1CE2">
            <w:r>
              <w:t>1,2,3,4</w:t>
            </w:r>
          </w:p>
        </w:tc>
        <w:tc>
          <w:tcPr>
            <w:tcW w:w="5183" w:type="dxa"/>
            <w:shd w:val="clear" w:color="auto" w:fill="auto"/>
          </w:tcPr>
          <w:p w14:paraId="6ED67248" w14:textId="77777777" w:rsidR="002E0693" w:rsidRDefault="007E1CE2">
            <w:r>
              <w:t>For 5 and 6, the trajectory prediction is to assist to set the mobility optimization decision. If the UE performance at target is good, it can indicate the mobility optimization decision is proper, so there is no need to transfer the trajectory information.</w:t>
            </w:r>
          </w:p>
          <w:p w14:paraId="6ED67249" w14:textId="77777777" w:rsidR="002E0693" w:rsidRDefault="007E1CE2">
            <w:r>
              <w:t xml:space="preserve">For 7, it seems no need. For CHO, node configures the candidate target cell and related execution condition to the UE. When execution condition is met, UE will continue to do HO to the target cell. So the CHO configuration is the pre-defined one for UE to </w:t>
            </w:r>
            <w:r>
              <w:rPr>
                <w:rFonts w:hint="eastAsia"/>
                <w:lang w:eastAsia="zh-CN"/>
              </w:rPr>
              <w:t>HO</w:t>
            </w:r>
            <w:r>
              <w:t xml:space="preserve"> </w:t>
            </w:r>
            <w:r>
              <w:rPr>
                <w:rFonts w:hint="eastAsia"/>
                <w:lang w:eastAsia="zh-CN"/>
              </w:rPr>
              <w:t>in</w:t>
            </w:r>
            <w:r>
              <w:t xml:space="preserve"> the future. When node get the predicted CHO configuration, node will send it to the UE during the validity time as the normal CHO configuration. There is no need to send the predicted CHO configuration to UE in advance.</w:t>
            </w:r>
          </w:p>
          <w:p w14:paraId="6ED6724A" w14:textId="77777777" w:rsidR="002E0693" w:rsidRDefault="007E1CE2">
            <w:r>
              <w:t>For 8, it is better to discuss it during WI phase.</w:t>
            </w:r>
          </w:p>
          <w:p w14:paraId="6ED6724B" w14:textId="77777777" w:rsidR="002E0693" w:rsidRDefault="007E1CE2">
            <w:r>
              <w:t>For 9 and 12, it depends on where to get the trajectory information. For mobility optimization, we can get the trajectory information from measurement report. It is a little bit confused about why we get it from MDT.</w:t>
            </w:r>
          </w:p>
          <w:p w14:paraId="6ED6724C" w14:textId="77777777" w:rsidR="002E0693" w:rsidRDefault="007E1CE2">
            <w:r>
              <w:t>For 10 and 11, we need to define which information we need to get from MDT firstly, and then to consider the detailed enhancement.</w:t>
            </w:r>
          </w:p>
        </w:tc>
      </w:tr>
      <w:tr w:rsidR="002E0693" w14:paraId="6ED67252" w14:textId="77777777">
        <w:tc>
          <w:tcPr>
            <w:tcW w:w="1438" w:type="dxa"/>
            <w:shd w:val="clear" w:color="auto" w:fill="auto"/>
          </w:tcPr>
          <w:p w14:paraId="6ED6724E" w14:textId="77777777" w:rsidR="002E0693" w:rsidRDefault="007E1CE2">
            <w:r>
              <w:t>Apple</w:t>
            </w:r>
          </w:p>
        </w:tc>
        <w:tc>
          <w:tcPr>
            <w:tcW w:w="2810" w:type="dxa"/>
          </w:tcPr>
          <w:p w14:paraId="6ED6724F" w14:textId="77777777" w:rsidR="002E0693" w:rsidRDefault="002E0693"/>
        </w:tc>
        <w:tc>
          <w:tcPr>
            <w:tcW w:w="5183" w:type="dxa"/>
            <w:shd w:val="clear" w:color="auto" w:fill="auto"/>
          </w:tcPr>
          <w:p w14:paraId="6ED67250" w14:textId="77777777" w:rsidR="002E0693" w:rsidRDefault="007E1CE2">
            <w:r>
              <w:t>9,10,12 – disagree</w:t>
            </w:r>
          </w:p>
          <w:p w14:paraId="6ED67251" w14:textId="77777777" w:rsidR="002E0693" w:rsidRDefault="007E1CE2">
            <w:r>
              <w:t>Should be discussed in RAN2</w:t>
            </w:r>
          </w:p>
        </w:tc>
      </w:tr>
      <w:tr w:rsidR="002E0693" w14:paraId="6ED6725F" w14:textId="77777777">
        <w:tc>
          <w:tcPr>
            <w:tcW w:w="1438" w:type="dxa"/>
            <w:shd w:val="clear" w:color="auto" w:fill="auto"/>
          </w:tcPr>
          <w:p w14:paraId="6ED67253" w14:textId="77777777" w:rsidR="002E0693" w:rsidRDefault="007E1CE2">
            <w:r>
              <w:rPr>
                <w:rFonts w:hint="eastAsia"/>
                <w:lang w:eastAsia="zh-CN"/>
              </w:rPr>
              <w:t>H</w:t>
            </w:r>
            <w:r>
              <w:rPr>
                <w:lang w:eastAsia="zh-CN"/>
              </w:rPr>
              <w:t>uawei</w:t>
            </w:r>
          </w:p>
        </w:tc>
        <w:tc>
          <w:tcPr>
            <w:tcW w:w="2810" w:type="dxa"/>
          </w:tcPr>
          <w:p w14:paraId="6ED67254" w14:textId="77777777" w:rsidR="002E0693" w:rsidRDefault="007E1CE2">
            <w:r>
              <w:rPr>
                <w:lang w:eastAsia="zh-CN"/>
              </w:rPr>
              <w:t>See comments</w:t>
            </w:r>
          </w:p>
        </w:tc>
        <w:tc>
          <w:tcPr>
            <w:tcW w:w="5183" w:type="dxa"/>
            <w:shd w:val="clear" w:color="auto" w:fill="auto"/>
          </w:tcPr>
          <w:p w14:paraId="6ED67255" w14:textId="77777777" w:rsidR="002E0693" w:rsidRDefault="007E1CE2">
            <w:pPr>
              <w:rPr>
                <w:lang w:eastAsia="zh-CN"/>
              </w:rPr>
            </w:pPr>
            <w:r>
              <w:rPr>
                <w:rFonts w:hint="eastAsia"/>
                <w:lang w:eastAsia="zh-CN"/>
              </w:rPr>
              <w:t>1</w:t>
            </w:r>
            <w:r>
              <w:rPr>
                <w:lang w:eastAsia="zh-CN"/>
              </w:rPr>
              <w:t xml:space="preserve">) ok; </w:t>
            </w:r>
          </w:p>
          <w:p w14:paraId="6ED67256" w14:textId="77777777" w:rsidR="002E0693" w:rsidRDefault="007E1CE2">
            <w:pPr>
              <w:rPr>
                <w:lang w:eastAsia="zh-CN"/>
              </w:rPr>
            </w:pPr>
            <w:r>
              <w:rPr>
                <w:lang w:eastAsia="zh-CN"/>
              </w:rPr>
              <w:t>2</w:t>
            </w:r>
            <w:r>
              <w:rPr>
                <w:rFonts w:hint="eastAsia"/>
                <w:lang w:eastAsia="zh-CN"/>
              </w:rPr>
              <w:t>)</w:t>
            </w:r>
            <w:r>
              <w:rPr>
                <w:lang w:eastAsia="zh-CN"/>
              </w:rPr>
              <w:t xml:space="preserve"> not sure the benefits of the predicted traffic</w:t>
            </w:r>
          </w:p>
          <w:p w14:paraId="6ED67257" w14:textId="77777777" w:rsidR="002E0693" w:rsidRDefault="007E1CE2">
            <w:pPr>
              <w:rPr>
                <w:lang w:eastAsia="zh-CN"/>
              </w:rPr>
            </w:pPr>
            <w:r>
              <w:rPr>
                <w:lang w:eastAsia="zh-CN"/>
              </w:rPr>
              <w:t>3) ok;</w:t>
            </w:r>
          </w:p>
          <w:p w14:paraId="6ED67258" w14:textId="77777777" w:rsidR="002E0693" w:rsidRDefault="007E1CE2">
            <w:pPr>
              <w:rPr>
                <w:lang w:eastAsia="zh-CN"/>
              </w:rPr>
            </w:pPr>
            <w:r>
              <w:rPr>
                <w:lang w:eastAsia="zh-CN"/>
              </w:rPr>
              <w:t xml:space="preserve">4) not sure how to achieve QoS prediction at RAN side; </w:t>
            </w:r>
          </w:p>
          <w:p w14:paraId="6ED67259" w14:textId="77777777" w:rsidR="002E0693" w:rsidRDefault="007E1CE2">
            <w:pPr>
              <w:rPr>
                <w:lang w:eastAsia="zh-CN"/>
              </w:rPr>
            </w:pPr>
            <w:r>
              <w:rPr>
                <w:lang w:eastAsia="zh-CN"/>
              </w:rPr>
              <w:t>5) &amp; 6) seems needed for trajectory prediction; 12) seems to serve similar purpose</w:t>
            </w:r>
          </w:p>
          <w:p w14:paraId="6ED6725A" w14:textId="77777777" w:rsidR="002E0693" w:rsidRDefault="007E1CE2">
            <w:pPr>
              <w:rPr>
                <w:lang w:eastAsia="zh-CN"/>
              </w:rPr>
            </w:pPr>
            <w:r>
              <w:rPr>
                <w:lang w:eastAsia="zh-CN"/>
              </w:rPr>
              <w:t>7) no need to discuss CHO for now</w:t>
            </w:r>
          </w:p>
          <w:p w14:paraId="6ED6725B" w14:textId="77777777" w:rsidR="002E0693" w:rsidRDefault="007E1CE2">
            <w:pPr>
              <w:rPr>
                <w:lang w:eastAsia="zh-CN"/>
              </w:rPr>
            </w:pPr>
            <w:r>
              <w:rPr>
                <w:lang w:eastAsia="zh-CN"/>
              </w:rPr>
              <w:t xml:space="preserve">8) seems ok;  </w:t>
            </w:r>
          </w:p>
          <w:p w14:paraId="6ED6725C" w14:textId="77777777" w:rsidR="002E0693" w:rsidRDefault="007E1CE2">
            <w:pPr>
              <w:rPr>
                <w:lang w:eastAsia="zh-CN"/>
              </w:rPr>
            </w:pPr>
            <w:r>
              <w:rPr>
                <w:lang w:eastAsia="zh-CN"/>
              </w:rPr>
              <w:t>9) &amp; 10) seems also ok, but wording could be generalized a bit.</w:t>
            </w:r>
          </w:p>
          <w:p w14:paraId="6ED6725D" w14:textId="77777777" w:rsidR="002E0693" w:rsidRDefault="007E1CE2">
            <w:pPr>
              <w:rPr>
                <w:lang w:eastAsia="zh-CN"/>
              </w:rPr>
            </w:pPr>
            <w:r>
              <w:rPr>
                <w:lang w:eastAsia="zh-CN"/>
              </w:rPr>
              <w:t>11</w:t>
            </w:r>
            <w:r>
              <w:rPr>
                <w:rFonts w:hint="eastAsia"/>
                <w:lang w:eastAsia="zh-CN"/>
              </w:rPr>
              <w:t>）</w:t>
            </w:r>
            <w:r>
              <w:rPr>
                <w:lang w:eastAsia="zh-CN"/>
              </w:rPr>
              <w:t>To</w:t>
            </w:r>
            <w:r>
              <w:rPr>
                <w:rFonts w:hint="eastAsia"/>
                <w:lang w:eastAsia="zh-CN"/>
              </w:rPr>
              <w:t xml:space="preserve"> </w:t>
            </w:r>
            <w:r>
              <w:rPr>
                <w:lang w:eastAsia="zh-CN"/>
              </w:rPr>
              <w:t>extend management-based MDT configuration and collect more data, may influence the original MDT measurement purpose.</w:t>
            </w:r>
          </w:p>
          <w:p w14:paraId="6ED6725E" w14:textId="77777777" w:rsidR="002E0693" w:rsidRDefault="007E1CE2">
            <w:r>
              <w:rPr>
                <w:lang w:eastAsia="zh-CN"/>
              </w:rPr>
              <w:t>12) no, for idle mode, mobility history info could serve the purpose.</w:t>
            </w:r>
          </w:p>
        </w:tc>
      </w:tr>
      <w:tr w:rsidR="002E0693" w14:paraId="6ED67263" w14:textId="77777777">
        <w:tc>
          <w:tcPr>
            <w:tcW w:w="1438" w:type="dxa"/>
            <w:shd w:val="clear" w:color="auto" w:fill="auto"/>
          </w:tcPr>
          <w:p w14:paraId="6ED67260" w14:textId="77777777" w:rsidR="002E0693" w:rsidRDefault="007E1CE2">
            <w:pPr>
              <w:rPr>
                <w:lang w:eastAsia="zh-CN"/>
              </w:rPr>
            </w:pPr>
            <w:r>
              <w:rPr>
                <w:rFonts w:hint="eastAsia"/>
                <w:lang w:eastAsia="zh-CN"/>
              </w:rPr>
              <w:t>C</w:t>
            </w:r>
            <w:r>
              <w:rPr>
                <w:lang w:eastAsia="zh-CN"/>
              </w:rPr>
              <w:t>MCC</w:t>
            </w:r>
          </w:p>
        </w:tc>
        <w:tc>
          <w:tcPr>
            <w:tcW w:w="2810" w:type="dxa"/>
          </w:tcPr>
          <w:p w14:paraId="6ED67261" w14:textId="77777777" w:rsidR="002E0693" w:rsidRDefault="007E1CE2">
            <w:pPr>
              <w:rPr>
                <w:lang w:eastAsia="zh-CN"/>
              </w:rPr>
            </w:pPr>
            <w:r>
              <w:rPr>
                <w:rFonts w:hint="eastAsia"/>
                <w:lang w:eastAsia="zh-CN"/>
              </w:rPr>
              <w:t>O</w:t>
            </w:r>
            <w:r>
              <w:rPr>
                <w:lang w:eastAsia="zh-CN"/>
              </w:rPr>
              <w:t>K for 1,2,3,4</w:t>
            </w:r>
          </w:p>
        </w:tc>
        <w:tc>
          <w:tcPr>
            <w:tcW w:w="5183" w:type="dxa"/>
            <w:shd w:val="clear" w:color="auto" w:fill="auto"/>
          </w:tcPr>
          <w:p w14:paraId="6ED67262" w14:textId="77777777" w:rsidR="002E0693" w:rsidRDefault="007E1CE2">
            <w:pPr>
              <w:rPr>
                <w:lang w:eastAsia="zh-CN"/>
              </w:rPr>
            </w:pPr>
            <w:r>
              <w:rPr>
                <w:rFonts w:hint="eastAsia"/>
                <w:lang w:eastAsia="zh-CN"/>
              </w:rPr>
              <w:t>9</w:t>
            </w:r>
            <w:r>
              <w:rPr>
                <w:lang w:eastAsia="zh-CN"/>
              </w:rPr>
              <w:t>-11 seems stage 3 issue.</w:t>
            </w:r>
          </w:p>
        </w:tc>
      </w:tr>
      <w:tr w:rsidR="002E0693" w14:paraId="6ED67269" w14:textId="77777777">
        <w:tc>
          <w:tcPr>
            <w:tcW w:w="1438" w:type="dxa"/>
            <w:shd w:val="clear" w:color="auto" w:fill="auto"/>
          </w:tcPr>
          <w:p w14:paraId="6ED67264" w14:textId="77777777" w:rsidR="002E0693" w:rsidRDefault="007E1CE2">
            <w:pPr>
              <w:rPr>
                <w:lang w:eastAsia="zh-CN"/>
              </w:rPr>
            </w:pPr>
            <w:r>
              <w:rPr>
                <w:lang w:eastAsia="zh-CN"/>
              </w:rPr>
              <w:t>Intel</w:t>
            </w:r>
          </w:p>
        </w:tc>
        <w:tc>
          <w:tcPr>
            <w:tcW w:w="2810" w:type="dxa"/>
          </w:tcPr>
          <w:p w14:paraId="6ED67265" w14:textId="77777777" w:rsidR="002E0693" w:rsidRDefault="007E1CE2">
            <w:pPr>
              <w:rPr>
                <w:lang w:eastAsia="zh-CN"/>
              </w:rPr>
            </w:pPr>
            <w:r>
              <w:rPr>
                <w:lang w:eastAsia="zh-CN"/>
              </w:rPr>
              <w:t xml:space="preserve">2) 7) </w:t>
            </w:r>
          </w:p>
        </w:tc>
        <w:tc>
          <w:tcPr>
            <w:tcW w:w="5183" w:type="dxa"/>
            <w:shd w:val="clear" w:color="auto" w:fill="auto"/>
          </w:tcPr>
          <w:p w14:paraId="6ED67266" w14:textId="77777777" w:rsidR="002E0693" w:rsidRDefault="007E1CE2">
            <w:pPr>
              <w:rPr>
                <w:lang w:eastAsia="zh-CN"/>
              </w:rPr>
            </w:pPr>
            <w:r>
              <w:rPr>
                <w:lang w:eastAsia="zh-CN"/>
              </w:rPr>
              <w:t>For 8), no need to discuss at this moment. We think it can be discussed during Rel-18 WI phase.</w:t>
            </w:r>
          </w:p>
          <w:p w14:paraId="6ED67267" w14:textId="77777777" w:rsidR="002E0693" w:rsidRDefault="007E1CE2">
            <w:pPr>
              <w:rPr>
                <w:lang w:eastAsia="zh-CN"/>
              </w:rPr>
            </w:pPr>
            <w:r>
              <w:rPr>
                <w:lang w:eastAsia="zh-CN"/>
              </w:rPr>
              <w:t>For 9) and 10), if it refers to the existing MDT procedures, we are fine to capture them. However, it’s not clear what is the enhancement, as currently UE velocity, radio measurements are already supported in measurement reports.</w:t>
            </w:r>
          </w:p>
          <w:p w14:paraId="6ED67268" w14:textId="77777777" w:rsidR="002E0693" w:rsidRDefault="007E1CE2">
            <w:pPr>
              <w:rPr>
                <w:lang w:eastAsia="zh-CN"/>
              </w:rPr>
            </w:pPr>
            <w:r>
              <w:rPr>
                <w:lang w:eastAsia="zh-CN"/>
              </w:rPr>
              <w:t>For 7), it need to be captured in the TR in order to identify potential impact to other WGs, e.g. RAN2.</w:t>
            </w:r>
          </w:p>
        </w:tc>
      </w:tr>
      <w:tr w:rsidR="002E0693" w14:paraId="6ED6726D" w14:textId="77777777">
        <w:tc>
          <w:tcPr>
            <w:tcW w:w="1438" w:type="dxa"/>
            <w:shd w:val="clear" w:color="auto" w:fill="auto"/>
          </w:tcPr>
          <w:p w14:paraId="6ED6726A" w14:textId="77777777" w:rsidR="002E0693" w:rsidRDefault="007E1CE2">
            <w:pPr>
              <w:rPr>
                <w:lang w:eastAsia="zh-CN"/>
              </w:rPr>
            </w:pPr>
            <w:r>
              <w:rPr>
                <w:rFonts w:hint="eastAsia"/>
                <w:lang w:eastAsia="zh-CN"/>
              </w:rPr>
              <w:t>CATT</w:t>
            </w:r>
          </w:p>
        </w:tc>
        <w:tc>
          <w:tcPr>
            <w:tcW w:w="2810" w:type="dxa"/>
          </w:tcPr>
          <w:p w14:paraId="6ED6726B" w14:textId="77777777" w:rsidR="002E0693" w:rsidRDefault="007E1CE2">
            <w:pPr>
              <w:rPr>
                <w:lang w:eastAsia="zh-CN"/>
              </w:rPr>
            </w:pPr>
            <w:r>
              <w:rPr>
                <w:rFonts w:hint="eastAsia"/>
                <w:lang w:eastAsia="zh-CN"/>
              </w:rPr>
              <w:t>OK for 1,2,4</w:t>
            </w:r>
          </w:p>
        </w:tc>
        <w:tc>
          <w:tcPr>
            <w:tcW w:w="5183" w:type="dxa"/>
            <w:shd w:val="clear" w:color="auto" w:fill="auto"/>
          </w:tcPr>
          <w:p w14:paraId="6ED6726C" w14:textId="77777777" w:rsidR="002E0693" w:rsidRDefault="002E0693">
            <w:pPr>
              <w:rPr>
                <w:lang w:eastAsia="zh-CN"/>
              </w:rPr>
            </w:pPr>
          </w:p>
        </w:tc>
      </w:tr>
      <w:tr w:rsidR="002E0693" w14:paraId="6ED67271" w14:textId="77777777">
        <w:tc>
          <w:tcPr>
            <w:tcW w:w="1438" w:type="dxa"/>
            <w:shd w:val="clear" w:color="auto" w:fill="auto"/>
          </w:tcPr>
          <w:p w14:paraId="6ED6726E" w14:textId="77777777" w:rsidR="002E0693" w:rsidRDefault="007E1CE2">
            <w:pPr>
              <w:rPr>
                <w:lang w:eastAsia="zh-CN"/>
              </w:rPr>
            </w:pPr>
            <w:r>
              <w:rPr>
                <w:lang w:eastAsia="zh-CN"/>
              </w:rPr>
              <w:t>Lenovo, Motorola Mobility</w:t>
            </w:r>
          </w:p>
        </w:tc>
        <w:tc>
          <w:tcPr>
            <w:tcW w:w="2810" w:type="dxa"/>
          </w:tcPr>
          <w:p w14:paraId="6ED6726F" w14:textId="77777777" w:rsidR="002E0693" w:rsidRDefault="007E1CE2">
            <w:pPr>
              <w:rPr>
                <w:lang w:eastAsia="zh-CN"/>
              </w:rPr>
            </w:pPr>
            <w:r>
              <w:rPr>
                <w:lang w:eastAsia="zh-CN"/>
              </w:rPr>
              <w:t>1) 2) 5) 6) 8) 9) 10)</w:t>
            </w:r>
          </w:p>
        </w:tc>
        <w:tc>
          <w:tcPr>
            <w:tcW w:w="5183" w:type="dxa"/>
            <w:shd w:val="clear" w:color="auto" w:fill="auto"/>
          </w:tcPr>
          <w:p w14:paraId="6ED67270" w14:textId="77777777" w:rsidR="002E0693" w:rsidRDefault="002E0693">
            <w:pPr>
              <w:rPr>
                <w:lang w:eastAsia="zh-CN"/>
              </w:rPr>
            </w:pPr>
          </w:p>
        </w:tc>
      </w:tr>
      <w:tr w:rsidR="002E0693" w14:paraId="6ED67275" w14:textId="77777777">
        <w:tc>
          <w:tcPr>
            <w:tcW w:w="1438" w:type="dxa"/>
            <w:tcBorders>
              <w:top w:val="single" w:sz="4" w:space="0" w:color="auto"/>
              <w:left w:val="single" w:sz="4" w:space="0" w:color="auto"/>
              <w:bottom w:val="single" w:sz="4" w:space="0" w:color="auto"/>
              <w:right w:val="single" w:sz="4" w:space="0" w:color="auto"/>
            </w:tcBorders>
            <w:shd w:val="clear" w:color="auto" w:fill="auto"/>
          </w:tcPr>
          <w:p w14:paraId="6ED67272" w14:textId="77777777" w:rsidR="002E0693" w:rsidRDefault="007E1CE2">
            <w:pPr>
              <w:rPr>
                <w:lang w:eastAsia="zh-CN"/>
              </w:rPr>
            </w:pPr>
            <w:r>
              <w:rPr>
                <w:lang w:eastAsia="zh-CN"/>
              </w:rPr>
              <w:t>Futurewei</w:t>
            </w:r>
          </w:p>
        </w:tc>
        <w:tc>
          <w:tcPr>
            <w:tcW w:w="2810" w:type="dxa"/>
            <w:tcBorders>
              <w:top w:val="single" w:sz="4" w:space="0" w:color="auto"/>
              <w:left w:val="single" w:sz="4" w:space="0" w:color="auto"/>
              <w:bottom w:val="single" w:sz="4" w:space="0" w:color="auto"/>
              <w:right w:val="single" w:sz="4" w:space="0" w:color="auto"/>
            </w:tcBorders>
          </w:tcPr>
          <w:p w14:paraId="6ED67273" w14:textId="77777777" w:rsidR="002E0693" w:rsidRDefault="007E1CE2">
            <w:pPr>
              <w:rPr>
                <w:lang w:eastAsia="zh-CN"/>
              </w:rPr>
            </w:pPr>
            <w:r>
              <w:rPr>
                <w:lang w:eastAsia="zh-CN"/>
              </w:rPr>
              <w:t>5, 6, 7, 8, 9, and 10</w:t>
            </w:r>
          </w:p>
        </w:tc>
        <w:tc>
          <w:tcPr>
            <w:tcW w:w="5183" w:type="dxa"/>
            <w:tcBorders>
              <w:top w:val="single" w:sz="4" w:space="0" w:color="auto"/>
              <w:left w:val="single" w:sz="4" w:space="0" w:color="auto"/>
              <w:bottom w:val="single" w:sz="4" w:space="0" w:color="auto"/>
              <w:right w:val="single" w:sz="4" w:space="0" w:color="auto"/>
            </w:tcBorders>
            <w:shd w:val="clear" w:color="auto" w:fill="auto"/>
          </w:tcPr>
          <w:p w14:paraId="6ED67274" w14:textId="77777777" w:rsidR="002E0693" w:rsidRDefault="007E1CE2">
            <w:pPr>
              <w:rPr>
                <w:lang w:eastAsia="zh-CN"/>
              </w:rPr>
            </w:pPr>
            <w:r>
              <w:rPr>
                <w:lang w:eastAsia="zh-CN"/>
              </w:rPr>
              <w:t>We are not sure about the impact of 1-4 and 11-12.</w:t>
            </w:r>
          </w:p>
        </w:tc>
      </w:tr>
      <w:tr w:rsidR="002E0693" w14:paraId="6ED6727C" w14:textId="77777777">
        <w:tc>
          <w:tcPr>
            <w:tcW w:w="1438" w:type="dxa"/>
            <w:tcBorders>
              <w:top w:val="single" w:sz="4" w:space="0" w:color="auto"/>
              <w:left w:val="single" w:sz="4" w:space="0" w:color="auto"/>
              <w:bottom w:val="single" w:sz="4" w:space="0" w:color="auto"/>
              <w:right w:val="single" w:sz="4" w:space="0" w:color="auto"/>
            </w:tcBorders>
            <w:shd w:val="clear" w:color="auto" w:fill="auto"/>
          </w:tcPr>
          <w:p w14:paraId="6ED67276" w14:textId="77777777" w:rsidR="002E0693" w:rsidRDefault="007E1CE2">
            <w:pPr>
              <w:rPr>
                <w:lang w:eastAsia="zh-CN"/>
              </w:rPr>
            </w:pPr>
            <w:r>
              <w:rPr>
                <w:rFonts w:hint="eastAsia"/>
                <w:lang w:val="en-US" w:eastAsia="zh-CN"/>
              </w:rPr>
              <w:t>ZTE</w:t>
            </w:r>
          </w:p>
        </w:tc>
        <w:tc>
          <w:tcPr>
            <w:tcW w:w="2810" w:type="dxa"/>
            <w:tcBorders>
              <w:top w:val="single" w:sz="4" w:space="0" w:color="auto"/>
              <w:left w:val="single" w:sz="4" w:space="0" w:color="auto"/>
              <w:bottom w:val="single" w:sz="4" w:space="0" w:color="auto"/>
              <w:right w:val="single" w:sz="4" w:space="0" w:color="auto"/>
            </w:tcBorders>
          </w:tcPr>
          <w:p w14:paraId="6ED67277" w14:textId="77777777" w:rsidR="002E0693" w:rsidRDefault="007E1CE2">
            <w:pPr>
              <w:rPr>
                <w:lang w:eastAsia="zh-CN"/>
              </w:rPr>
            </w:pPr>
            <w:r>
              <w:rPr>
                <w:rFonts w:hint="eastAsia"/>
                <w:lang w:val="en-US" w:eastAsia="zh-CN"/>
              </w:rPr>
              <w:t>1, 3, 5, 9, 10, 12</w:t>
            </w:r>
          </w:p>
        </w:tc>
        <w:tc>
          <w:tcPr>
            <w:tcW w:w="5183" w:type="dxa"/>
            <w:tcBorders>
              <w:top w:val="single" w:sz="4" w:space="0" w:color="auto"/>
              <w:left w:val="single" w:sz="4" w:space="0" w:color="auto"/>
              <w:bottom w:val="single" w:sz="4" w:space="0" w:color="auto"/>
              <w:right w:val="single" w:sz="4" w:space="0" w:color="auto"/>
            </w:tcBorders>
            <w:shd w:val="clear" w:color="auto" w:fill="auto"/>
          </w:tcPr>
          <w:p w14:paraId="6ED67278" w14:textId="77777777" w:rsidR="002E0693" w:rsidRDefault="007E1CE2">
            <w:pPr>
              <w:rPr>
                <w:lang w:val="en-US" w:eastAsia="zh-CN"/>
              </w:rPr>
            </w:pPr>
            <w:r>
              <w:rPr>
                <w:rFonts w:hint="eastAsia"/>
                <w:lang w:val="en-US" w:eastAsia="zh-CN"/>
              </w:rPr>
              <w:t>For the standard impacts, we propose to capture follow statement into the TR:</w:t>
            </w:r>
          </w:p>
          <w:p w14:paraId="6ED67279" w14:textId="77777777" w:rsidR="002E0693" w:rsidRDefault="007E1CE2">
            <w:pPr>
              <w:pStyle w:val="ListParagraph"/>
              <w:numPr>
                <w:ilvl w:val="0"/>
                <w:numId w:val="8"/>
              </w:numPr>
              <w:rPr>
                <w:lang w:val="en-US" w:eastAsia="zh-CN"/>
              </w:rPr>
            </w:pPr>
            <w:r>
              <w:rPr>
                <w:rFonts w:hint="eastAsia"/>
                <w:lang w:val="en-US" w:eastAsia="zh-CN"/>
              </w:rPr>
              <w:t>New signaling procedure or existing procedure to retrieve predicted information (e.g. trajectory prediction, resource prediction, etc) via Xn interface.</w:t>
            </w:r>
          </w:p>
          <w:p w14:paraId="6ED6727A" w14:textId="77777777" w:rsidR="002E0693" w:rsidRDefault="007E1CE2">
            <w:pPr>
              <w:pStyle w:val="ListParagraph"/>
              <w:numPr>
                <w:ilvl w:val="0"/>
                <w:numId w:val="8"/>
              </w:numPr>
              <w:rPr>
                <w:lang w:val="en-US" w:eastAsia="zh-CN"/>
              </w:rPr>
            </w:pPr>
            <w:r>
              <w:rPr>
                <w:rFonts w:hint="eastAsia"/>
                <w:lang w:val="en-US" w:eastAsia="zh-CN"/>
              </w:rPr>
              <w:t>-New signaling procedure or existing procedure to retrieve feedback information via Xn interface.</w:t>
            </w:r>
          </w:p>
          <w:p w14:paraId="6ED6727B" w14:textId="77777777" w:rsidR="002E0693" w:rsidRDefault="007E1CE2">
            <w:pPr>
              <w:pStyle w:val="ListParagraph"/>
              <w:numPr>
                <w:ilvl w:val="0"/>
                <w:numId w:val="8"/>
              </w:numPr>
              <w:rPr>
                <w:lang w:eastAsia="zh-CN"/>
              </w:rPr>
            </w:pPr>
            <w:r>
              <w:rPr>
                <w:rFonts w:hint="eastAsia"/>
                <w:lang w:val="en-US" w:eastAsia="zh-CN"/>
              </w:rPr>
              <w:t xml:space="preserve">MDT signaling enhancement in order to retrieve </w:t>
            </w:r>
            <w:r>
              <w:rPr>
                <w:rFonts w:cs="Arial"/>
              </w:rPr>
              <w:t>consecutive</w:t>
            </w:r>
            <w:r>
              <w:rPr>
                <w:rFonts w:cs="Arial" w:hint="eastAsia"/>
                <w:lang w:val="en-US" w:eastAsia="zh-CN"/>
              </w:rPr>
              <w:t xml:space="preserve"> </w:t>
            </w:r>
            <w:r>
              <w:rPr>
                <w:rFonts w:hint="eastAsia"/>
                <w:lang w:val="en-US" w:eastAsia="zh-CN"/>
              </w:rPr>
              <w:t>UE history location information</w:t>
            </w:r>
          </w:p>
        </w:tc>
      </w:tr>
      <w:tr w:rsidR="000836A0" w14:paraId="3F6D5459" w14:textId="77777777">
        <w:tc>
          <w:tcPr>
            <w:tcW w:w="1438" w:type="dxa"/>
            <w:tcBorders>
              <w:top w:val="single" w:sz="4" w:space="0" w:color="auto"/>
              <w:left w:val="single" w:sz="4" w:space="0" w:color="auto"/>
              <w:bottom w:val="single" w:sz="4" w:space="0" w:color="auto"/>
              <w:right w:val="single" w:sz="4" w:space="0" w:color="auto"/>
            </w:tcBorders>
            <w:shd w:val="clear" w:color="auto" w:fill="auto"/>
          </w:tcPr>
          <w:p w14:paraId="745DDE0C" w14:textId="0C606BED" w:rsidR="000836A0" w:rsidRDefault="005B6550">
            <w:pPr>
              <w:rPr>
                <w:lang w:val="en-US" w:eastAsia="zh-CN"/>
              </w:rPr>
            </w:pPr>
            <w:r>
              <w:rPr>
                <w:lang w:val="en-US" w:eastAsia="zh-CN"/>
              </w:rPr>
              <w:t>Eroicsson</w:t>
            </w:r>
          </w:p>
        </w:tc>
        <w:tc>
          <w:tcPr>
            <w:tcW w:w="2810" w:type="dxa"/>
            <w:tcBorders>
              <w:top w:val="single" w:sz="4" w:space="0" w:color="auto"/>
              <w:left w:val="single" w:sz="4" w:space="0" w:color="auto"/>
              <w:bottom w:val="single" w:sz="4" w:space="0" w:color="auto"/>
              <w:right w:val="single" w:sz="4" w:space="0" w:color="auto"/>
            </w:tcBorders>
          </w:tcPr>
          <w:p w14:paraId="501C6DFE" w14:textId="70D71814" w:rsidR="000836A0" w:rsidRDefault="007B14A4">
            <w:pPr>
              <w:rPr>
                <w:lang w:val="en-US" w:eastAsia="zh-CN"/>
              </w:rPr>
            </w:pPr>
            <w:r>
              <w:rPr>
                <w:lang w:val="en-US" w:eastAsia="zh-CN"/>
              </w:rPr>
              <w:t xml:space="preserve">8, </w:t>
            </w:r>
          </w:p>
        </w:tc>
        <w:tc>
          <w:tcPr>
            <w:tcW w:w="5183" w:type="dxa"/>
            <w:tcBorders>
              <w:top w:val="single" w:sz="4" w:space="0" w:color="auto"/>
              <w:left w:val="single" w:sz="4" w:space="0" w:color="auto"/>
              <w:bottom w:val="single" w:sz="4" w:space="0" w:color="auto"/>
              <w:right w:val="single" w:sz="4" w:space="0" w:color="auto"/>
            </w:tcBorders>
            <w:shd w:val="clear" w:color="auto" w:fill="auto"/>
          </w:tcPr>
          <w:p w14:paraId="52771555" w14:textId="77777777" w:rsidR="000836A0" w:rsidRDefault="004261A7">
            <w:pPr>
              <w:rPr>
                <w:lang w:val="en-US" w:eastAsia="zh-CN"/>
              </w:rPr>
            </w:pPr>
            <w:r>
              <w:rPr>
                <w:lang w:val="en-US" w:eastAsia="zh-CN"/>
              </w:rPr>
              <w:t xml:space="preserve">1. </w:t>
            </w:r>
            <w:r w:rsidR="004416CC">
              <w:rPr>
                <w:lang w:val="en-US" w:eastAsia="zh-CN"/>
              </w:rPr>
              <w:t>, 2. We do not see the need for this info to be sent to target</w:t>
            </w:r>
          </w:p>
          <w:p w14:paraId="6A867191" w14:textId="77777777" w:rsidR="004416CC" w:rsidRDefault="006D6850">
            <w:pPr>
              <w:rPr>
                <w:lang w:val="en-US" w:eastAsia="zh-CN"/>
              </w:rPr>
            </w:pPr>
            <w:r>
              <w:rPr>
                <w:lang w:val="en-US" w:eastAsia="zh-CN"/>
              </w:rPr>
              <w:t>3, not sure why this prediction is needed</w:t>
            </w:r>
          </w:p>
          <w:p w14:paraId="287FE419" w14:textId="77777777" w:rsidR="006D6850" w:rsidRDefault="00B20E25">
            <w:pPr>
              <w:rPr>
                <w:lang w:val="en-US" w:eastAsia="zh-CN"/>
              </w:rPr>
            </w:pPr>
            <w:r>
              <w:rPr>
                <w:lang w:val="en-US" w:eastAsia="zh-CN"/>
              </w:rPr>
              <w:t>4, could be interesting to explore</w:t>
            </w:r>
            <w:r w:rsidR="00D73227">
              <w:rPr>
                <w:lang w:val="en-US" w:eastAsia="zh-CN"/>
              </w:rPr>
              <w:t xml:space="preserve"> in more details</w:t>
            </w:r>
          </w:p>
          <w:p w14:paraId="557F3003" w14:textId="315B3F9C" w:rsidR="00D73227" w:rsidRDefault="001366CB">
            <w:pPr>
              <w:rPr>
                <w:lang w:val="en-US" w:eastAsia="zh-CN"/>
              </w:rPr>
            </w:pPr>
            <w:r>
              <w:rPr>
                <w:lang w:val="en-US" w:eastAsia="zh-CN"/>
              </w:rPr>
              <w:t>5., 6, 7, we do not see the point for this</w:t>
            </w:r>
          </w:p>
          <w:p w14:paraId="32F8C493" w14:textId="77777777" w:rsidR="001366CB" w:rsidRDefault="00BC38CB">
            <w:pPr>
              <w:rPr>
                <w:lang w:val="en-US" w:eastAsia="zh-CN"/>
              </w:rPr>
            </w:pPr>
            <w:r>
              <w:rPr>
                <w:lang w:val="en-US" w:eastAsia="zh-CN"/>
              </w:rPr>
              <w:t>9, 10, 11, these are valid proposals in terms of information to be collected from the UE, but we believe the information should be reported via RRM measurements</w:t>
            </w:r>
          </w:p>
          <w:p w14:paraId="6DB47805" w14:textId="728AA9AB" w:rsidR="00BC38CB" w:rsidRDefault="00A33ED2">
            <w:pPr>
              <w:rPr>
                <w:lang w:val="en-US" w:eastAsia="zh-CN"/>
              </w:rPr>
            </w:pPr>
            <w:r>
              <w:rPr>
                <w:lang w:val="en-US" w:eastAsia="zh-CN"/>
              </w:rPr>
              <w:t>12, we already have the UE History Information from the UE</w:t>
            </w:r>
          </w:p>
        </w:tc>
      </w:tr>
    </w:tbl>
    <w:p w14:paraId="6ED6727D" w14:textId="75579FD9" w:rsidR="002E0693" w:rsidRDefault="002E0693">
      <w:pPr>
        <w:rPr>
          <w:lang w:eastAsia="zh-CN"/>
        </w:rPr>
      </w:pPr>
    </w:p>
    <w:p w14:paraId="2D7C0A80" w14:textId="77777777" w:rsidR="00720D06" w:rsidRDefault="00720D06" w:rsidP="00720D06">
      <w:pPr>
        <w:rPr>
          <w:b/>
          <w:bCs/>
          <w:color w:val="002060"/>
          <w:u w:val="single"/>
        </w:rPr>
      </w:pPr>
      <w:r>
        <w:rPr>
          <w:b/>
          <w:bCs/>
          <w:color w:val="002060"/>
          <w:u w:val="single"/>
        </w:rPr>
        <w:t>Moderator’s summary:</w:t>
      </w:r>
    </w:p>
    <w:p w14:paraId="33050839" w14:textId="6A599EF2" w:rsidR="00720D06" w:rsidRPr="001E38BB" w:rsidRDefault="00720D06" w:rsidP="00720D06">
      <w:r w:rsidRPr="00720D06">
        <w:rPr>
          <w:color w:val="002060"/>
        </w:rPr>
        <w:t>-</w:t>
      </w:r>
      <w:r w:rsidRPr="00720D06">
        <w:rPr>
          <w:color w:val="002060"/>
        </w:rPr>
        <w:tab/>
      </w:r>
      <w:r w:rsidRPr="001E38BB">
        <w:t>1) Predicted UE trajectory info from source NG-RAN node to target NG-RAN node</w:t>
      </w:r>
    </w:p>
    <w:p w14:paraId="0B339417" w14:textId="6273FFF2" w:rsidR="006E12EE" w:rsidRPr="00720D06" w:rsidRDefault="006E12EE" w:rsidP="00720D06">
      <w:pPr>
        <w:rPr>
          <w:color w:val="002060"/>
        </w:rPr>
      </w:pPr>
      <w:r>
        <w:rPr>
          <w:color w:val="002060"/>
        </w:rPr>
        <w:t>8 companies (8/12) agrees.</w:t>
      </w:r>
    </w:p>
    <w:p w14:paraId="63193158" w14:textId="6E29A660" w:rsidR="00720D06" w:rsidRPr="001E38BB" w:rsidRDefault="00720D06" w:rsidP="00720D06">
      <w:r w:rsidRPr="00720D06">
        <w:rPr>
          <w:color w:val="002060"/>
        </w:rPr>
        <w:t>-</w:t>
      </w:r>
      <w:r w:rsidRPr="00720D06">
        <w:rPr>
          <w:color w:val="002060"/>
        </w:rPr>
        <w:tab/>
      </w:r>
      <w:r w:rsidRPr="001E38BB">
        <w:t>2) Predicted UE traffic info from source NG-RAN n</w:t>
      </w:r>
      <w:r w:rsidR="006E12EE" w:rsidRPr="001E38BB">
        <w:t>ode to target NG-RAN node</w:t>
      </w:r>
    </w:p>
    <w:p w14:paraId="4EE09E45" w14:textId="190B15D2" w:rsidR="006E12EE" w:rsidRPr="00720D06" w:rsidRDefault="006E12EE" w:rsidP="00720D06">
      <w:pPr>
        <w:rPr>
          <w:color w:val="002060"/>
        </w:rPr>
      </w:pPr>
      <w:r>
        <w:rPr>
          <w:color w:val="002060"/>
        </w:rPr>
        <w:t>7 companies (7/12) agrees.</w:t>
      </w:r>
    </w:p>
    <w:p w14:paraId="5886F77A" w14:textId="1749E017" w:rsidR="00720D06" w:rsidRDefault="00720D06" w:rsidP="00720D06">
      <w:pPr>
        <w:rPr>
          <w:color w:val="002060"/>
        </w:rPr>
      </w:pPr>
      <w:r w:rsidRPr="00720D06">
        <w:rPr>
          <w:color w:val="002060"/>
        </w:rPr>
        <w:t>-</w:t>
      </w:r>
      <w:r w:rsidRPr="00720D06">
        <w:rPr>
          <w:color w:val="002060"/>
        </w:rPr>
        <w:tab/>
      </w:r>
      <w:r w:rsidRPr="001E38BB">
        <w:t>3) NG-RAN node performance pre</w:t>
      </w:r>
      <w:r w:rsidR="006E12EE" w:rsidRPr="001E38BB">
        <w:t>diction to neighbor nodes</w:t>
      </w:r>
    </w:p>
    <w:p w14:paraId="082696EB" w14:textId="2B0E7ABA" w:rsidR="006E12EE" w:rsidRPr="00720D06" w:rsidRDefault="006E12EE" w:rsidP="00720D06">
      <w:pPr>
        <w:rPr>
          <w:color w:val="002060"/>
        </w:rPr>
      </w:pPr>
      <w:r>
        <w:rPr>
          <w:color w:val="002060"/>
        </w:rPr>
        <w:t>6 companies (6/12) agrees.</w:t>
      </w:r>
    </w:p>
    <w:p w14:paraId="4CD0DC7C" w14:textId="08951592" w:rsidR="00720D06" w:rsidRPr="001E38BB" w:rsidRDefault="00720D06" w:rsidP="00720D06">
      <w:r w:rsidRPr="00720D06">
        <w:rPr>
          <w:color w:val="002060"/>
        </w:rPr>
        <w:t>-</w:t>
      </w:r>
      <w:r w:rsidRPr="00720D06">
        <w:rPr>
          <w:color w:val="002060"/>
        </w:rPr>
        <w:tab/>
      </w:r>
      <w:r w:rsidRPr="001E38BB">
        <w:t>4) Predicted achievable QoS parameters from candidate target NG-RAN no</w:t>
      </w:r>
      <w:r w:rsidR="006E12EE" w:rsidRPr="001E38BB">
        <w:t xml:space="preserve">de to source NG-RAN node. </w:t>
      </w:r>
    </w:p>
    <w:p w14:paraId="5A692F85" w14:textId="43FCD176" w:rsidR="006E12EE" w:rsidRPr="00720D06" w:rsidRDefault="006E12EE" w:rsidP="00720D06">
      <w:pPr>
        <w:rPr>
          <w:color w:val="002060"/>
        </w:rPr>
      </w:pPr>
      <w:r>
        <w:rPr>
          <w:color w:val="002060"/>
        </w:rPr>
        <w:t>5 companies (5/12) agrees.</w:t>
      </w:r>
    </w:p>
    <w:p w14:paraId="03A760BC" w14:textId="23E2F688" w:rsidR="00720D06" w:rsidRPr="001E38BB" w:rsidRDefault="00720D06" w:rsidP="00720D06">
      <w:r w:rsidRPr="00720D06">
        <w:rPr>
          <w:color w:val="002060"/>
        </w:rPr>
        <w:t>-</w:t>
      </w:r>
      <w:r w:rsidRPr="00720D06">
        <w:rPr>
          <w:color w:val="002060"/>
        </w:rPr>
        <w:tab/>
      </w:r>
      <w:r w:rsidRPr="001E38BB">
        <w:t>5) Actual UE trajectory after handover from target NG-RAN n</w:t>
      </w:r>
      <w:r w:rsidR="006E12EE" w:rsidRPr="001E38BB">
        <w:t>ode to source NG-RAN node</w:t>
      </w:r>
    </w:p>
    <w:p w14:paraId="551879B3" w14:textId="1F595416" w:rsidR="006E12EE" w:rsidRPr="00720D06" w:rsidRDefault="00437205" w:rsidP="00720D06">
      <w:pPr>
        <w:rPr>
          <w:color w:val="002060"/>
        </w:rPr>
      </w:pPr>
      <w:r>
        <w:rPr>
          <w:color w:val="002060"/>
        </w:rPr>
        <w:t>5 companies (5/12) agrees.</w:t>
      </w:r>
    </w:p>
    <w:p w14:paraId="4736BE0D" w14:textId="047F1888" w:rsidR="00720D06" w:rsidRDefault="00720D06" w:rsidP="00720D06">
      <w:pPr>
        <w:rPr>
          <w:color w:val="002060"/>
        </w:rPr>
      </w:pPr>
      <w:r w:rsidRPr="00720D06">
        <w:rPr>
          <w:color w:val="002060"/>
        </w:rPr>
        <w:t>-</w:t>
      </w:r>
      <w:r w:rsidRPr="00720D06">
        <w:rPr>
          <w:color w:val="002060"/>
        </w:rPr>
        <w:tab/>
      </w:r>
      <w:r w:rsidRPr="001E38BB">
        <w:t>6) Logged UE tra</w:t>
      </w:r>
      <w:r w:rsidR="00437205" w:rsidRPr="001E38BB">
        <w:t>jectory to a new RAN node</w:t>
      </w:r>
    </w:p>
    <w:p w14:paraId="1ADCC64A" w14:textId="50F0B0B8" w:rsidR="00437205" w:rsidRPr="00720D06" w:rsidRDefault="00437205" w:rsidP="00720D06">
      <w:pPr>
        <w:rPr>
          <w:color w:val="002060"/>
        </w:rPr>
      </w:pPr>
      <w:r>
        <w:rPr>
          <w:color w:val="002060"/>
        </w:rPr>
        <w:t>3 companies (3/12) agrees.</w:t>
      </w:r>
    </w:p>
    <w:p w14:paraId="1A25C394" w14:textId="0158F525" w:rsidR="00720D06" w:rsidRDefault="00720D06" w:rsidP="00720D06">
      <w:pPr>
        <w:rPr>
          <w:color w:val="002060"/>
        </w:rPr>
      </w:pPr>
      <w:r w:rsidRPr="00720D06">
        <w:rPr>
          <w:color w:val="002060"/>
        </w:rPr>
        <w:t>-</w:t>
      </w:r>
      <w:r w:rsidRPr="00720D06">
        <w:rPr>
          <w:color w:val="002060"/>
        </w:rPr>
        <w:tab/>
      </w:r>
      <w:r w:rsidRPr="001E38BB">
        <w:t>7) Predicted CHO configuratio</w:t>
      </w:r>
      <w:r w:rsidR="00437205" w:rsidRPr="001E38BB">
        <w:t>ns from NG-RAN node to UE</w:t>
      </w:r>
    </w:p>
    <w:p w14:paraId="4CC142FD" w14:textId="0E729AD6" w:rsidR="00437205" w:rsidRPr="00720D06" w:rsidRDefault="00437205" w:rsidP="00720D06">
      <w:pPr>
        <w:rPr>
          <w:color w:val="002060"/>
        </w:rPr>
      </w:pPr>
      <w:r>
        <w:rPr>
          <w:color w:val="002060"/>
        </w:rPr>
        <w:t>2 companies (2/12) agrees.</w:t>
      </w:r>
    </w:p>
    <w:p w14:paraId="35CCC9DA" w14:textId="25340A5F" w:rsidR="00720D06" w:rsidRPr="001E38BB" w:rsidRDefault="00720D06" w:rsidP="00720D06">
      <w:r w:rsidRPr="00720D06">
        <w:rPr>
          <w:color w:val="002060"/>
        </w:rPr>
        <w:t>-</w:t>
      </w:r>
      <w:r w:rsidRPr="00720D06">
        <w:rPr>
          <w:color w:val="002060"/>
        </w:rPr>
        <w:tab/>
      </w:r>
      <w:r w:rsidRPr="001E38BB">
        <w:t xml:space="preserve">8) Resource Status prediction information among the gNBs should be based on the existing Resource Status Reporting mirroring the existing functionality for Radio </w:t>
      </w:r>
      <w:r w:rsidR="00437205" w:rsidRPr="001E38BB">
        <w:t>Resource status reporting</w:t>
      </w:r>
    </w:p>
    <w:p w14:paraId="587EABC3" w14:textId="2AA7B02F" w:rsidR="00437205" w:rsidRPr="00720D06" w:rsidRDefault="00437205" w:rsidP="00720D06">
      <w:pPr>
        <w:rPr>
          <w:color w:val="002060"/>
        </w:rPr>
      </w:pPr>
      <w:r>
        <w:rPr>
          <w:color w:val="002060"/>
        </w:rPr>
        <w:t>5 companies (5/12) agrees.</w:t>
      </w:r>
    </w:p>
    <w:p w14:paraId="0C6875CF" w14:textId="084D3235" w:rsidR="00720D06" w:rsidRPr="001E38BB" w:rsidRDefault="00720D06" w:rsidP="00720D06">
      <w:r w:rsidRPr="00720D06">
        <w:rPr>
          <w:color w:val="002060"/>
        </w:rPr>
        <w:t>-</w:t>
      </w:r>
      <w:r w:rsidRPr="00720D06">
        <w:rPr>
          <w:color w:val="002060"/>
        </w:rPr>
        <w:tab/>
      </w:r>
      <w:r w:rsidRPr="001E38BB">
        <w:t>9) MDT signaling enhancement in order to report UE history location information and the corresponding assistance information, e.g., UE moving direction, UE velo</w:t>
      </w:r>
      <w:r w:rsidR="00437205" w:rsidRPr="001E38BB">
        <w:t xml:space="preserve">city, radio measurements. </w:t>
      </w:r>
    </w:p>
    <w:p w14:paraId="148BC8F7" w14:textId="20D290CF" w:rsidR="00437205" w:rsidRPr="00720D06" w:rsidRDefault="00437205" w:rsidP="00720D06">
      <w:pPr>
        <w:rPr>
          <w:color w:val="002060"/>
        </w:rPr>
      </w:pPr>
      <w:r>
        <w:rPr>
          <w:color w:val="002060"/>
        </w:rPr>
        <w:t>4 companies (4/12) agrees.</w:t>
      </w:r>
    </w:p>
    <w:p w14:paraId="1E7C2FDD" w14:textId="5BE3E231" w:rsidR="00720D06" w:rsidRPr="001E38BB" w:rsidRDefault="00720D06" w:rsidP="00720D06">
      <w:r w:rsidRPr="00720D06">
        <w:rPr>
          <w:color w:val="002060"/>
        </w:rPr>
        <w:t>-</w:t>
      </w:r>
      <w:r w:rsidRPr="00720D06">
        <w:rPr>
          <w:color w:val="002060"/>
        </w:rPr>
        <w:tab/>
      </w:r>
      <w:r w:rsidRPr="001E38BB">
        <w:t>10) MDT measurement configuration to include an indication for collecting consecutive historical information, measurement period,</w:t>
      </w:r>
      <w:r w:rsidR="00437205" w:rsidRPr="001E38BB">
        <w:t xml:space="preserve"> and measurement duration</w:t>
      </w:r>
    </w:p>
    <w:p w14:paraId="50694904" w14:textId="6242596A" w:rsidR="00437205" w:rsidRPr="00720D06" w:rsidRDefault="00437205" w:rsidP="00720D06">
      <w:pPr>
        <w:rPr>
          <w:color w:val="002060"/>
        </w:rPr>
      </w:pPr>
      <w:r>
        <w:rPr>
          <w:color w:val="002060"/>
        </w:rPr>
        <w:t>4 companies (4/12) agrees.</w:t>
      </w:r>
    </w:p>
    <w:p w14:paraId="42870643" w14:textId="604C0553" w:rsidR="00437205" w:rsidRDefault="00720D06" w:rsidP="00720D06">
      <w:pPr>
        <w:rPr>
          <w:color w:val="002060"/>
        </w:rPr>
      </w:pPr>
      <w:r w:rsidRPr="00720D06">
        <w:rPr>
          <w:color w:val="002060"/>
        </w:rPr>
        <w:t>-</w:t>
      </w:r>
      <w:r w:rsidRPr="00720D06">
        <w:rPr>
          <w:color w:val="002060"/>
        </w:rPr>
        <w:tab/>
      </w:r>
      <w:r w:rsidRPr="001E38BB">
        <w:t>11) Extend management-based MDT Configuration to enable more focused measurement collection over a finer area granul</w:t>
      </w:r>
      <w:r w:rsidR="00437205" w:rsidRPr="001E38BB">
        <w:t>arity than that of a cell</w:t>
      </w:r>
    </w:p>
    <w:p w14:paraId="5F752DB9" w14:textId="6CF5D999" w:rsidR="00437205" w:rsidRPr="00720D06" w:rsidRDefault="006F2878" w:rsidP="00720D06">
      <w:pPr>
        <w:rPr>
          <w:color w:val="002060"/>
        </w:rPr>
      </w:pPr>
      <w:r>
        <w:rPr>
          <w:color w:val="002060"/>
        </w:rPr>
        <w:t>1 company (1/12) agree.</w:t>
      </w:r>
    </w:p>
    <w:p w14:paraId="4A27DFCE" w14:textId="31098484" w:rsidR="00720D06" w:rsidRPr="001E38BB" w:rsidRDefault="00720D06" w:rsidP="00720D06">
      <w:r w:rsidRPr="00720D06">
        <w:rPr>
          <w:color w:val="002060"/>
        </w:rPr>
        <w:t>-</w:t>
      </w:r>
      <w:r w:rsidRPr="00720D06">
        <w:rPr>
          <w:color w:val="002060"/>
        </w:rPr>
        <w:tab/>
      </w:r>
      <w:r w:rsidRPr="001E38BB">
        <w:t xml:space="preserve">12) Allow to obtain information on UEs in idle mode </w:t>
      </w:r>
      <w:r w:rsidR="006F2878" w:rsidRPr="001E38BB">
        <w:t>for trajectory prediction</w:t>
      </w:r>
    </w:p>
    <w:p w14:paraId="552D998A" w14:textId="741A56E0" w:rsidR="006F2878" w:rsidRDefault="006F2878" w:rsidP="00720D06">
      <w:pPr>
        <w:rPr>
          <w:color w:val="002060"/>
        </w:rPr>
      </w:pPr>
      <w:r>
        <w:rPr>
          <w:color w:val="002060"/>
        </w:rPr>
        <w:t>2 companies (2/12) agrees.</w:t>
      </w:r>
    </w:p>
    <w:p w14:paraId="4643C85B" w14:textId="77777777" w:rsidR="00720D06" w:rsidRDefault="00720D06" w:rsidP="00720D06">
      <w:pPr>
        <w:rPr>
          <w:color w:val="002060"/>
        </w:rPr>
      </w:pPr>
    </w:p>
    <w:p w14:paraId="316A2366" w14:textId="1598D20B" w:rsidR="00720D06" w:rsidRPr="00F56BFE" w:rsidRDefault="00720D06" w:rsidP="00720D06">
      <w:pPr>
        <w:rPr>
          <w:color w:val="002060"/>
        </w:rPr>
      </w:pPr>
      <w:r w:rsidRPr="00F56BFE">
        <w:rPr>
          <w:color w:val="002060"/>
        </w:rPr>
        <w:t>Proposal</w:t>
      </w:r>
      <w:r w:rsidR="00564B64" w:rsidRPr="00F56BFE">
        <w:rPr>
          <w:color w:val="002060"/>
        </w:rPr>
        <w:t xml:space="preserve"> 8</w:t>
      </w:r>
      <w:r w:rsidRPr="00F56BFE">
        <w:rPr>
          <w:color w:val="002060"/>
        </w:rPr>
        <w:t>: It is proposed to add the following as</w:t>
      </w:r>
      <w:r w:rsidR="006F2878" w:rsidRPr="00F56BFE">
        <w:rPr>
          <w:color w:val="002060"/>
        </w:rPr>
        <w:t xml:space="preserve"> standard impact</w:t>
      </w:r>
      <w:r w:rsidRPr="00F56BFE">
        <w:rPr>
          <w:color w:val="002060"/>
        </w:rPr>
        <w:t>:</w:t>
      </w:r>
    </w:p>
    <w:p w14:paraId="34310307" w14:textId="679C343D" w:rsidR="0050572A" w:rsidRPr="00F56BFE" w:rsidRDefault="004F0EFC" w:rsidP="0050572A">
      <w:pPr>
        <w:spacing w:line="240" w:lineRule="auto"/>
        <w:rPr>
          <w:color w:val="002060"/>
        </w:rPr>
      </w:pPr>
      <w:r w:rsidRPr="00F56BFE">
        <w:rPr>
          <w:color w:val="002060"/>
        </w:rPr>
        <w:t xml:space="preserve">          </w:t>
      </w:r>
      <w:r w:rsidR="0050572A" w:rsidRPr="00F56BFE">
        <w:rPr>
          <w:color w:val="002060"/>
        </w:rPr>
        <w:t>Potential Xn interface impact:</w:t>
      </w:r>
    </w:p>
    <w:p w14:paraId="182893CD" w14:textId="14344468" w:rsidR="0050572A" w:rsidRPr="00F56BFE" w:rsidRDefault="0050572A" w:rsidP="0050572A">
      <w:pPr>
        <w:pStyle w:val="ListParagraph"/>
        <w:numPr>
          <w:ilvl w:val="0"/>
          <w:numId w:val="2"/>
        </w:numPr>
        <w:rPr>
          <w:color w:val="002060"/>
        </w:rPr>
      </w:pPr>
      <w:r w:rsidRPr="00F56BFE">
        <w:rPr>
          <w:color w:val="002060"/>
        </w:rPr>
        <w:t>New signaling procedure or existing procedure to retrieve input information via Xn interface.</w:t>
      </w:r>
    </w:p>
    <w:p w14:paraId="04A54D88" w14:textId="2D9F8B90" w:rsidR="006F2878" w:rsidRPr="00F56BFE" w:rsidRDefault="006F2878" w:rsidP="006F2878">
      <w:pPr>
        <w:pStyle w:val="ListParagraph"/>
        <w:numPr>
          <w:ilvl w:val="0"/>
          <w:numId w:val="2"/>
        </w:numPr>
        <w:rPr>
          <w:color w:val="002060"/>
        </w:rPr>
      </w:pPr>
      <w:r w:rsidRPr="00F56BFE">
        <w:rPr>
          <w:color w:val="002060"/>
        </w:rPr>
        <w:t>New signaling procedure or existing procedure to retrieve feedback information via Xn interface.</w:t>
      </w:r>
    </w:p>
    <w:p w14:paraId="3D9C3A79" w14:textId="1B8FD82C" w:rsidR="00720D06" w:rsidRPr="00F56BFE" w:rsidRDefault="00564B64">
      <w:pPr>
        <w:rPr>
          <w:color w:val="002060"/>
        </w:rPr>
      </w:pPr>
      <w:r w:rsidRPr="00F56BFE">
        <w:rPr>
          <w:color w:val="002060"/>
        </w:rPr>
        <w:t xml:space="preserve">Open issue: </w:t>
      </w:r>
    </w:p>
    <w:p w14:paraId="012291C8" w14:textId="77777777" w:rsidR="00564B64" w:rsidRPr="00F56BFE" w:rsidRDefault="00564B64" w:rsidP="00564B64">
      <w:pPr>
        <w:rPr>
          <w:color w:val="002060"/>
        </w:rPr>
      </w:pPr>
      <w:r w:rsidRPr="00F56BFE">
        <w:rPr>
          <w:color w:val="002060"/>
        </w:rPr>
        <w:t>FFS on the following standard impact:</w:t>
      </w:r>
    </w:p>
    <w:p w14:paraId="637B3D5D" w14:textId="402911D2" w:rsidR="00564B64" w:rsidRPr="00F56BFE" w:rsidRDefault="00564B64" w:rsidP="00564B64">
      <w:pPr>
        <w:pStyle w:val="ListParagraph"/>
        <w:numPr>
          <w:ilvl w:val="0"/>
          <w:numId w:val="2"/>
        </w:numPr>
        <w:rPr>
          <w:color w:val="002060"/>
        </w:rPr>
      </w:pPr>
      <w:r w:rsidRPr="00F56BFE">
        <w:rPr>
          <w:color w:val="002060"/>
        </w:rPr>
        <w:t>Predicted UE trajectory info from source NG-RAN node to target NG-RAN node</w:t>
      </w:r>
    </w:p>
    <w:p w14:paraId="7864C87A" w14:textId="54D695FD" w:rsidR="00564B64" w:rsidRPr="00F94DB4" w:rsidRDefault="00564B64" w:rsidP="00F94DB4">
      <w:pPr>
        <w:pStyle w:val="ListParagraph"/>
        <w:numPr>
          <w:ilvl w:val="0"/>
          <w:numId w:val="2"/>
        </w:numPr>
        <w:rPr>
          <w:color w:val="002060"/>
        </w:rPr>
      </w:pPr>
      <w:r w:rsidRPr="00F56BFE">
        <w:rPr>
          <w:color w:val="002060"/>
        </w:rPr>
        <w:t>Predicted UE traffic info from source NG-RAN node to target NG-RAN node</w:t>
      </w:r>
    </w:p>
    <w:p w14:paraId="48335A73" w14:textId="77777777" w:rsidR="00720D06" w:rsidRDefault="00720D06">
      <w:pPr>
        <w:rPr>
          <w:lang w:eastAsia="zh-CN"/>
        </w:rPr>
      </w:pPr>
    </w:p>
    <w:p w14:paraId="6ED6727E" w14:textId="77777777" w:rsidR="002E0693" w:rsidRDefault="007E1CE2">
      <w:pPr>
        <w:pStyle w:val="Heading3"/>
        <w:rPr>
          <w:lang w:eastAsia="zh-CN"/>
        </w:rPr>
      </w:pPr>
      <w:r>
        <w:rPr>
          <w:rFonts w:hint="eastAsia"/>
          <w:lang w:eastAsia="zh-CN"/>
        </w:rPr>
        <w:t>3.2.</w:t>
      </w:r>
      <w:r>
        <w:rPr>
          <w:lang w:eastAsia="zh-CN"/>
        </w:rPr>
        <w:t>7</w:t>
      </w:r>
      <w:r>
        <w:rPr>
          <w:rFonts w:hint="eastAsia"/>
          <w:lang w:eastAsia="zh-CN"/>
        </w:rPr>
        <w:t xml:space="preserve"> </w:t>
      </w:r>
      <w:r>
        <w:rPr>
          <w:lang w:eastAsia="zh-CN"/>
        </w:rPr>
        <w:t>Others</w:t>
      </w:r>
    </w:p>
    <w:p w14:paraId="6ED6727F" w14:textId="77777777" w:rsidR="002E0693" w:rsidRDefault="007E1CE2">
      <w:pPr>
        <w:rPr>
          <w:lang w:eastAsia="zh-CN"/>
        </w:rPr>
      </w:pPr>
      <w:r>
        <w:rPr>
          <w:lang w:eastAsia="zh-CN"/>
        </w:rPr>
        <w:t>[0503]</w:t>
      </w:r>
      <w:r>
        <w:rPr>
          <w:lang w:val="en-US" w:eastAsia="zh-CN"/>
        </w:rPr>
        <w:t>[0904][0604]</w:t>
      </w:r>
      <w:r>
        <w:rPr>
          <w:lang w:eastAsia="zh-CN"/>
        </w:rPr>
        <w:t xml:space="preserve"> have the discussion on other issues of AI/ML based mobility optimization.</w:t>
      </w:r>
    </w:p>
    <w:p w14:paraId="6ED67280" w14:textId="77777777" w:rsidR="002E0693" w:rsidRDefault="007E1CE2">
      <w:pPr>
        <w:rPr>
          <w:b/>
          <w:bCs/>
          <w:lang w:eastAsia="zh-CN"/>
        </w:rPr>
      </w:pPr>
      <w:r>
        <w:rPr>
          <w:rFonts w:hint="eastAsia"/>
          <w:b/>
          <w:bCs/>
          <w:lang w:eastAsia="zh-CN"/>
        </w:rPr>
        <w:t xml:space="preserve">Some proposals to </w:t>
      </w:r>
      <w:r>
        <w:rPr>
          <w:b/>
          <w:bCs/>
          <w:lang w:eastAsia="zh-CN"/>
        </w:rPr>
        <w:t xml:space="preserve">other general issue </w:t>
      </w:r>
      <w:r>
        <w:rPr>
          <w:rFonts w:hint="eastAsia"/>
          <w:b/>
          <w:bCs/>
          <w:lang w:eastAsia="zh-CN"/>
        </w:rPr>
        <w:t>are listed below</w:t>
      </w:r>
      <w:r>
        <w:rPr>
          <w:rFonts w:hint="eastAsia"/>
          <w:b/>
          <w:bCs/>
          <w:lang w:eastAsia="zh-CN"/>
        </w:rPr>
        <w:t>：</w:t>
      </w:r>
      <w:r>
        <w:rPr>
          <w:rFonts w:hint="eastAsia"/>
          <w:b/>
          <w:bCs/>
          <w:lang w:eastAsia="zh-CN"/>
        </w:rPr>
        <w:t xml:space="preserve"> </w:t>
      </w:r>
    </w:p>
    <w:p w14:paraId="12022C94" w14:textId="77777777" w:rsidR="00880DD6" w:rsidRPr="00880DD6" w:rsidRDefault="007E1CE2" w:rsidP="00880DD6">
      <w:pPr>
        <w:pStyle w:val="ListParagraph"/>
        <w:numPr>
          <w:ilvl w:val="0"/>
          <w:numId w:val="8"/>
        </w:numPr>
        <w:overflowPunct w:val="0"/>
        <w:autoSpaceDE w:val="0"/>
        <w:autoSpaceDN w:val="0"/>
        <w:adjustRightInd w:val="0"/>
        <w:spacing w:line="240" w:lineRule="auto"/>
        <w:rPr>
          <w:rFonts w:cs="Arial"/>
          <w:lang w:eastAsia="zh-CN"/>
        </w:rPr>
      </w:pPr>
      <w:bookmarkStart w:id="30" w:name="OLE_LINK7"/>
      <w:bookmarkStart w:id="31" w:name="OLE_LINK8"/>
      <w:r w:rsidRPr="00880DD6">
        <w:rPr>
          <w:rFonts w:cs="Arial" w:hint="eastAsia"/>
          <w:lang w:eastAsia="zh-CN"/>
        </w:rPr>
        <w:t>1)</w:t>
      </w:r>
      <w:r>
        <w:t xml:space="preserve"> Model training located in the RAN node or OAM, and model inference located in the UE </w:t>
      </w:r>
      <w:r w:rsidRPr="00880DD6">
        <w:rPr>
          <w:lang w:val="en-US" w:eastAsia="zh-CN"/>
        </w:rPr>
        <w:t>[0904]</w:t>
      </w:r>
    </w:p>
    <w:p w14:paraId="77F290DF" w14:textId="77777777" w:rsidR="00880DD6" w:rsidRPr="00880DD6" w:rsidRDefault="007E1CE2" w:rsidP="00880DD6">
      <w:pPr>
        <w:pStyle w:val="ListParagraph"/>
        <w:numPr>
          <w:ilvl w:val="0"/>
          <w:numId w:val="8"/>
        </w:numPr>
        <w:overflowPunct w:val="0"/>
        <w:autoSpaceDE w:val="0"/>
        <w:autoSpaceDN w:val="0"/>
        <w:adjustRightInd w:val="0"/>
        <w:spacing w:line="240" w:lineRule="auto"/>
        <w:rPr>
          <w:rFonts w:cs="Arial"/>
          <w:lang w:eastAsia="zh-CN"/>
        </w:rPr>
      </w:pPr>
      <w:r>
        <w:t xml:space="preserve">2) Network is able to select UEs to perform AI/ML based mobility optimization based on unintended mobility events or accuracy of UE location information </w:t>
      </w:r>
      <w:r>
        <w:rPr>
          <w:lang w:eastAsia="zh-CN"/>
        </w:rPr>
        <w:t>[0503]</w:t>
      </w:r>
    </w:p>
    <w:p w14:paraId="6ED67283" w14:textId="16027942" w:rsidR="002E0693" w:rsidRPr="00880DD6" w:rsidRDefault="007E1CE2" w:rsidP="00880DD6">
      <w:pPr>
        <w:pStyle w:val="ListParagraph"/>
        <w:numPr>
          <w:ilvl w:val="0"/>
          <w:numId w:val="8"/>
        </w:numPr>
        <w:overflowPunct w:val="0"/>
        <w:autoSpaceDE w:val="0"/>
        <w:autoSpaceDN w:val="0"/>
        <w:adjustRightInd w:val="0"/>
        <w:spacing w:line="240" w:lineRule="auto"/>
        <w:rPr>
          <w:rFonts w:cs="Arial"/>
          <w:lang w:eastAsia="zh-CN"/>
        </w:rPr>
      </w:pPr>
      <w:r w:rsidRPr="00880DD6">
        <w:rPr>
          <w:rFonts w:cs="Arial"/>
          <w:lang w:eastAsia="zh-CN"/>
        </w:rPr>
        <w:t xml:space="preserve">3) Not to discuss / specify any information to be exchanged between NG-RAN and OAM in the SI </w:t>
      </w:r>
      <w:r w:rsidRPr="00880DD6">
        <w:rPr>
          <w:lang w:val="en-US" w:eastAsia="zh-CN"/>
        </w:rPr>
        <w:t>[0604]</w:t>
      </w:r>
    </w:p>
    <w:bookmarkEnd w:id="30"/>
    <w:bookmarkEnd w:id="31"/>
    <w:p w14:paraId="6ED67284" w14:textId="77777777" w:rsidR="002E0693" w:rsidRDefault="002E0693">
      <w:pPr>
        <w:pStyle w:val="ListParagraph"/>
        <w:overflowPunct w:val="0"/>
        <w:autoSpaceDE w:val="0"/>
        <w:autoSpaceDN w:val="0"/>
        <w:adjustRightInd w:val="0"/>
        <w:spacing w:line="240" w:lineRule="auto"/>
        <w:ind w:left="1140"/>
        <w:rPr>
          <w:rFonts w:cs="Arial"/>
          <w:lang w:eastAsia="zh-CN"/>
        </w:rPr>
      </w:pPr>
    </w:p>
    <w:p w14:paraId="6ED67285" w14:textId="77777777" w:rsidR="002E0693" w:rsidRDefault="007E1CE2">
      <w:pPr>
        <w:rPr>
          <w:b/>
          <w:bCs/>
          <w:lang w:eastAsia="zh-CN"/>
        </w:rPr>
      </w:pPr>
      <w:bookmarkStart w:id="32" w:name="OLE_LINK25"/>
      <w:bookmarkStart w:id="33" w:name="OLE_LINK59"/>
      <w:bookmarkStart w:id="34" w:name="OLE_LINK24"/>
      <w:bookmarkStart w:id="35" w:name="OLE_LINK61"/>
      <w:r>
        <w:rPr>
          <w:b/>
          <w:bCs/>
        </w:rPr>
        <w:t>Q</w:t>
      </w:r>
      <w:r>
        <w:rPr>
          <w:rFonts w:hint="eastAsia"/>
          <w:b/>
          <w:bCs/>
          <w:lang w:eastAsia="zh-CN"/>
        </w:rPr>
        <w:t>3</w:t>
      </w:r>
      <w:r>
        <w:rPr>
          <w:b/>
          <w:bCs/>
        </w:rPr>
        <w:t>.2</w:t>
      </w:r>
      <w:r>
        <w:rPr>
          <w:rFonts w:hint="eastAsia"/>
          <w:b/>
          <w:bCs/>
          <w:lang w:eastAsia="zh-CN"/>
        </w:rPr>
        <w:t>.</w:t>
      </w:r>
      <w:r>
        <w:rPr>
          <w:b/>
          <w:bCs/>
          <w:lang w:eastAsia="zh-CN"/>
        </w:rPr>
        <w:t>7</w:t>
      </w:r>
      <w:r>
        <w:rPr>
          <w:b/>
          <w:bCs/>
        </w:rPr>
        <w:t xml:space="preserve"> Companies are invited to provide their views on the</w:t>
      </w:r>
      <w:r>
        <w:rPr>
          <w:b/>
          <w:bCs/>
          <w:lang w:eastAsia="zh-CN"/>
        </w:rPr>
        <w:t xml:space="preserve"> above issues</w:t>
      </w:r>
      <w:r>
        <w:rPr>
          <w:rFonts w:hint="eastAsia"/>
          <w:b/>
          <w:bCs/>
          <w:lang w:eastAsia="zh-CN"/>
        </w:rPr>
        <w:t>.</w:t>
      </w:r>
      <w:bookmarkStart w:id="36" w:name="OLE_LINK6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2810"/>
        <w:gridCol w:w="5183"/>
      </w:tblGrid>
      <w:tr w:rsidR="002E0693" w14:paraId="6ED67289" w14:textId="77777777">
        <w:tc>
          <w:tcPr>
            <w:tcW w:w="1438" w:type="dxa"/>
            <w:shd w:val="clear" w:color="auto" w:fill="auto"/>
          </w:tcPr>
          <w:bookmarkEnd w:id="32"/>
          <w:bookmarkEnd w:id="33"/>
          <w:bookmarkEnd w:id="34"/>
          <w:bookmarkEnd w:id="35"/>
          <w:p w14:paraId="6ED67286" w14:textId="77777777" w:rsidR="002E0693" w:rsidRDefault="007E1CE2">
            <w:pPr>
              <w:rPr>
                <w:b/>
                <w:bCs/>
              </w:rPr>
            </w:pPr>
            <w:r>
              <w:rPr>
                <w:b/>
                <w:bCs/>
              </w:rPr>
              <w:t>Company</w:t>
            </w:r>
          </w:p>
        </w:tc>
        <w:tc>
          <w:tcPr>
            <w:tcW w:w="2810" w:type="dxa"/>
          </w:tcPr>
          <w:p w14:paraId="6ED67287" w14:textId="77777777" w:rsidR="002E0693" w:rsidRDefault="007E1CE2">
            <w:pPr>
              <w:rPr>
                <w:b/>
                <w:bCs/>
                <w:lang w:eastAsia="zh-CN"/>
              </w:rPr>
            </w:pPr>
            <w:r>
              <w:rPr>
                <w:b/>
                <w:bCs/>
                <w:lang w:eastAsia="zh-CN"/>
              </w:rPr>
              <w:t>W</w:t>
            </w:r>
            <w:r>
              <w:rPr>
                <w:rFonts w:hint="eastAsia"/>
                <w:b/>
                <w:bCs/>
                <w:lang w:eastAsia="zh-CN"/>
              </w:rPr>
              <w:t>hich alternative</w:t>
            </w:r>
            <w:r>
              <w:rPr>
                <w:b/>
                <w:bCs/>
                <w:lang w:eastAsia="zh-CN"/>
              </w:rPr>
              <w:t>s</w:t>
            </w:r>
            <w:r>
              <w:rPr>
                <w:rFonts w:hint="eastAsia"/>
                <w:b/>
                <w:bCs/>
                <w:lang w:eastAsia="zh-CN"/>
              </w:rPr>
              <w:t xml:space="preserve"> are preferred</w:t>
            </w:r>
          </w:p>
        </w:tc>
        <w:tc>
          <w:tcPr>
            <w:tcW w:w="5183" w:type="dxa"/>
            <w:shd w:val="clear" w:color="auto" w:fill="auto"/>
          </w:tcPr>
          <w:p w14:paraId="6ED67288" w14:textId="77777777" w:rsidR="002E0693" w:rsidRDefault="007E1CE2">
            <w:pPr>
              <w:rPr>
                <w:b/>
                <w:bCs/>
                <w:lang w:eastAsia="zh-CN"/>
              </w:rPr>
            </w:pPr>
            <w:r>
              <w:rPr>
                <w:b/>
                <w:bCs/>
              </w:rPr>
              <w:t>Comment</w:t>
            </w:r>
          </w:p>
        </w:tc>
      </w:tr>
      <w:tr w:rsidR="002E0693" w14:paraId="6ED6728F" w14:textId="77777777">
        <w:tc>
          <w:tcPr>
            <w:tcW w:w="1438" w:type="dxa"/>
            <w:shd w:val="clear" w:color="auto" w:fill="auto"/>
          </w:tcPr>
          <w:p w14:paraId="6ED6728A" w14:textId="77777777" w:rsidR="002E0693" w:rsidRDefault="007E1CE2">
            <w:pPr>
              <w:rPr>
                <w:lang w:eastAsia="zh-CN"/>
              </w:rPr>
            </w:pPr>
            <w:r>
              <w:rPr>
                <w:lang w:eastAsia="zh-CN"/>
              </w:rPr>
              <w:t>InterDigital</w:t>
            </w:r>
          </w:p>
        </w:tc>
        <w:tc>
          <w:tcPr>
            <w:tcW w:w="2810" w:type="dxa"/>
          </w:tcPr>
          <w:p w14:paraId="6ED6728B" w14:textId="77777777" w:rsidR="002E0693" w:rsidRDefault="007E1CE2">
            <w:pPr>
              <w:rPr>
                <w:lang w:eastAsia="zh-CN"/>
              </w:rPr>
            </w:pPr>
            <w:r>
              <w:rPr>
                <w:lang w:eastAsia="zh-CN"/>
              </w:rPr>
              <w:t>3</w:t>
            </w:r>
          </w:p>
          <w:p w14:paraId="6ED6728C" w14:textId="77777777" w:rsidR="002E0693" w:rsidRDefault="007E1CE2">
            <w:pPr>
              <w:rPr>
                <w:lang w:eastAsia="zh-CN"/>
              </w:rPr>
            </w:pPr>
            <w:r>
              <w:rPr>
                <w:lang w:eastAsia="zh-CN"/>
              </w:rPr>
              <w:t xml:space="preserve">No to 1 </w:t>
            </w:r>
          </w:p>
          <w:p w14:paraId="6ED6728D" w14:textId="77777777" w:rsidR="002E0693" w:rsidRDefault="007E1CE2">
            <w:pPr>
              <w:rPr>
                <w:lang w:eastAsia="zh-CN"/>
              </w:rPr>
            </w:pPr>
            <w:r>
              <w:rPr>
                <w:lang w:eastAsia="zh-CN"/>
              </w:rPr>
              <w:t>Maybe 2</w:t>
            </w:r>
          </w:p>
        </w:tc>
        <w:tc>
          <w:tcPr>
            <w:tcW w:w="5183" w:type="dxa"/>
            <w:shd w:val="clear" w:color="auto" w:fill="auto"/>
          </w:tcPr>
          <w:p w14:paraId="6ED6728E" w14:textId="77777777" w:rsidR="002E0693" w:rsidRDefault="002E0693">
            <w:pPr>
              <w:rPr>
                <w:lang w:eastAsia="zh-CN"/>
              </w:rPr>
            </w:pPr>
          </w:p>
        </w:tc>
      </w:tr>
      <w:bookmarkEnd w:id="36"/>
      <w:tr w:rsidR="002E0693" w14:paraId="6ED67297" w14:textId="77777777">
        <w:tc>
          <w:tcPr>
            <w:tcW w:w="1438" w:type="dxa"/>
            <w:shd w:val="clear" w:color="auto" w:fill="auto"/>
          </w:tcPr>
          <w:p w14:paraId="6ED67290" w14:textId="77777777" w:rsidR="002E0693" w:rsidRDefault="007E1CE2">
            <w:r>
              <w:t>Nokia</w:t>
            </w:r>
          </w:p>
        </w:tc>
        <w:tc>
          <w:tcPr>
            <w:tcW w:w="2810" w:type="dxa"/>
          </w:tcPr>
          <w:p w14:paraId="6ED67291" w14:textId="77777777" w:rsidR="002E0693" w:rsidRDefault="002E0693"/>
        </w:tc>
        <w:tc>
          <w:tcPr>
            <w:tcW w:w="5183" w:type="dxa"/>
            <w:shd w:val="clear" w:color="auto" w:fill="auto"/>
          </w:tcPr>
          <w:p w14:paraId="6ED67292" w14:textId="77777777" w:rsidR="002E0693" w:rsidRDefault="007E1CE2">
            <w:pPr>
              <w:rPr>
                <w:lang w:eastAsia="zh-CN"/>
              </w:rPr>
            </w:pPr>
            <w:r>
              <w:rPr>
                <w:lang w:eastAsia="zh-CN"/>
              </w:rPr>
              <w:t>1: Not OK. This is an NG-RAN AI/ML study and it cannot be assumed that model inference can be executed in the UE.</w:t>
            </w:r>
          </w:p>
          <w:p w14:paraId="6ED67293" w14:textId="77777777" w:rsidR="002E0693" w:rsidRDefault="007E1CE2">
            <w:pPr>
              <w:rPr>
                <w:lang w:eastAsia="zh-CN"/>
              </w:rPr>
            </w:pPr>
            <w:r>
              <w:rPr>
                <w:lang w:eastAsia="zh-CN"/>
              </w:rPr>
              <w:t xml:space="preserve">2: Not OK. Number of unintended events a given UE experiences does not give information about future mobility unintended events of this UE. Also, it is very difficult to assume that the unintended events a UE is having happen at the same exact location and same channel/network conditions. So it is unclear how this would help mobility optimization. </w:t>
            </w:r>
          </w:p>
          <w:p w14:paraId="6ED67294" w14:textId="77777777" w:rsidR="002E0693" w:rsidRDefault="007E1CE2">
            <w:pPr>
              <w:rPr>
                <w:lang w:eastAsia="zh-CN"/>
              </w:rPr>
            </w:pPr>
            <w:r>
              <w:rPr>
                <w:lang w:eastAsia="zh-CN"/>
              </w:rPr>
              <w:t>The example of letting the network select UEs with a high number of failed events of AI/ML prediction indicates that the UEs are selected for running/executing AI/ML inference. We do not think that AI/ML in the UE should be considered for the purpose of this study.</w:t>
            </w:r>
          </w:p>
          <w:p w14:paraId="6ED67295" w14:textId="77777777" w:rsidR="002E0693" w:rsidRDefault="007E1CE2">
            <w:pPr>
              <w:rPr>
                <w:lang w:eastAsia="zh-CN"/>
              </w:rPr>
            </w:pPr>
            <w:r>
              <w:rPr>
                <w:lang w:eastAsia="zh-CN"/>
              </w:rPr>
              <w:t xml:space="preserve">Besides the above, the network anyway has some sort of limited control over UE selection (for measurements or reporting). </w:t>
            </w:r>
          </w:p>
          <w:p w14:paraId="6ED67296" w14:textId="77777777" w:rsidR="002E0693" w:rsidRDefault="007E1CE2">
            <w:r>
              <w:rPr>
                <w:lang w:eastAsia="zh-CN"/>
              </w:rPr>
              <w:t>3: Not OK. We need to have some discussion on the information that needs to be exchanged between NG-RAN and OAM for instance with respect to feedback. RAN3 is supposed to create requirements for SA5 so those would need to be discussed here.</w:t>
            </w:r>
          </w:p>
        </w:tc>
      </w:tr>
      <w:tr w:rsidR="002E0693" w14:paraId="6ED6729D" w14:textId="77777777">
        <w:tc>
          <w:tcPr>
            <w:tcW w:w="1438" w:type="dxa"/>
            <w:shd w:val="clear" w:color="auto" w:fill="auto"/>
          </w:tcPr>
          <w:p w14:paraId="6ED67298" w14:textId="77777777" w:rsidR="002E0693" w:rsidRDefault="007E1CE2">
            <w:r>
              <w:t>vivo1</w:t>
            </w:r>
          </w:p>
        </w:tc>
        <w:tc>
          <w:tcPr>
            <w:tcW w:w="2810" w:type="dxa"/>
          </w:tcPr>
          <w:p w14:paraId="6ED67299" w14:textId="77777777" w:rsidR="002E0693" w:rsidRDefault="007E1CE2">
            <w:r>
              <w:t>1</w:t>
            </w:r>
          </w:p>
        </w:tc>
        <w:tc>
          <w:tcPr>
            <w:tcW w:w="5183" w:type="dxa"/>
            <w:shd w:val="clear" w:color="auto" w:fill="auto"/>
          </w:tcPr>
          <w:p w14:paraId="6ED6729A" w14:textId="77777777" w:rsidR="002E0693" w:rsidRDefault="007E1CE2">
            <w:r>
              <w:t>For 1): Locating model inference function in UE can reduce user privacy risks as exposing detailed UE trajectory may introduce privacy concerns.</w:t>
            </w:r>
          </w:p>
          <w:p w14:paraId="6ED6729B" w14:textId="77777777" w:rsidR="002E0693" w:rsidRDefault="007E1CE2">
            <w:r>
              <w:t>For 2): it’s NW implementation if the model inference locates in NG-RAN node.</w:t>
            </w:r>
          </w:p>
          <w:p w14:paraId="6ED6729C" w14:textId="77777777" w:rsidR="002E0693" w:rsidRDefault="007E1CE2">
            <w:r>
              <w:t xml:space="preserve">For 3): In SI, we shall study the full picture of related procedures, including the information exchange </w:t>
            </w:r>
            <w:r>
              <w:rPr>
                <w:rFonts w:cs="Arial"/>
                <w:lang w:eastAsia="zh-CN"/>
              </w:rPr>
              <w:t>between NG-RAN and OAM</w:t>
            </w:r>
            <w:r>
              <w:t xml:space="preserve">. </w:t>
            </w:r>
          </w:p>
        </w:tc>
      </w:tr>
      <w:tr w:rsidR="002E0693" w14:paraId="6ED672A3" w14:textId="77777777">
        <w:tc>
          <w:tcPr>
            <w:tcW w:w="1438" w:type="dxa"/>
            <w:shd w:val="clear" w:color="auto" w:fill="auto"/>
          </w:tcPr>
          <w:p w14:paraId="6ED6729E" w14:textId="77777777" w:rsidR="002E0693" w:rsidRDefault="007E1CE2">
            <w:r>
              <w:t>Samsung</w:t>
            </w:r>
          </w:p>
        </w:tc>
        <w:tc>
          <w:tcPr>
            <w:tcW w:w="2810" w:type="dxa"/>
          </w:tcPr>
          <w:p w14:paraId="6ED6729F" w14:textId="77777777" w:rsidR="002E0693" w:rsidRDefault="007E1CE2">
            <w:r>
              <w:t>OK for 3 with comment</w:t>
            </w:r>
          </w:p>
        </w:tc>
        <w:tc>
          <w:tcPr>
            <w:tcW w:w="5183" w:type="dxa"/>
            <w:shd w:val="clear" w:color="auto" w:fill="auto"/>
          </w:tcPr>
          <w:p w14:paraId="6ED672A0" w14:textId="77777777" w:rsidR="002E0693" w:rsidRDefault="007E1CE2">
            <w:r>
              <w:t xml:space="preserve">For 1, more clarification is needed about the fesibility and benefit to do the inference at UE. </w:t>
            </w:r>
          </w:p>
          <w:p w14:paraId="6ED672A1" w14:textId="77777777" w:rsidR="002E0693" w:rsidRDefault="007E1CE2">
            <w:r>
              <w:t>For 2, it is up to implementation.</w:t>
            </w:r>
          </w:p>
          <w:p w14:paraId="6ED672A2" w14:textId="77777777" w:rsidR="002E0693" w:rsidRDefault="007E1CE2">
            <w:r>
              <w:t xml:space="preserve">For 3, we do not need to discuss and specify the details, but it is better to have the general procedure to show the entire one in the flow chart. </w:t>
            </w:r>
          </w:p>
        </w:tc>
      </w:tr>
      <w:tr w:rsidR="002E0693" w14:paraId="6ED672A7" w14:textId="77777777">
        <w:tc>
          <w:tcPr>
            <w:tcW w:w="1438" w:type="dxa"/>
            <w:shd w:val="clear" w:color="auto" w:fill="auto"/>
          </w:tcPr>
          <w:p w14:paraId="6ED672A4" w14:textId="77777777" w:rsidR="002E0693" w:rsidRDefault="007E1CE2">
            <w:r>
              <w:t>Apple</w:t>
            </w:r>
          </w:p>
        </w:tc>
        <w:tc>
          <w:tcPr>
            <w:tcW w:w="2810" w:type="dxa"/>
          </w:tcPr>
          <w:p w14:paraId="6ED672A5" w14:textId="77777777" w:rsidR="002E0693" w:rsidRDefault="002E0693"/>
        </w:tc>
        <w:tc>
          <w:tcPr>
            <w:tcW w:w="5183" w:type="dxa"/>
            <w:shd w:val="clear" w:color="auto" w:fill="auto"/>
          </w:tcPr>
          <w:p w14:paraId="6ED672A6" w14:textId="77777777" w:rsidR="002E0693" w:rsidRDefault="007E1CE2">
            <w:r>
              <w:t>1 - disagree</w:t>
            </w:r>
          </w:p>
        </w:tc>
      </w:tr>
      <w:tr w:rsidR="002E0693" w14:paraId="6ED672AD" w14:textId="77777777">
        <w:tc>
          <w:tcPr>
            <w:tcW w:w="1438" w:type="dxa"/>
            <w:shd w:val="clear" w:color="auto" w:fill="auto"/>
          </w:tcPr>
          <w:p w14:paraId="6ED672A8" w14:textId="77777777" w:rsidR="002E0693" w:rsidRDefault="007E1CE2">
            <w:r>
              <w:rPr>
                <w:rFonts w:hint="eastAsia"/>
                <w:lang w:eastAsia="zh-CN"/>
              </w:rPr>
              <w:t>H</w:t>
            </w:r>
            <w:r>
              <w:rPr>
                <w:lang w:eastAsia="zh-CN"/>
              </w:rPr>
              <w:t xml:space="preserve">uawei </w:t>
            </w:r>
          </w:p>
        </w:tc>
        <w:tc>
          <w:tcPr>
            <w:tcW w:w="2810" w:type="dxa"/>
          </w:tcPr>
          <w:p w14:paraId="6ED672A9" w14:textId="77777777" w:rsidR="002E0693" w:rsidRDefault="007E1CE2">
            <w:pPr>
              <w:rPr>
                <w:bCs/>
              </w:rPr>
            </w:pPr>
            <w:r>
              <w:rPr>
                <w:lang w:eastAsia="zh-CN"/>
              </w:rPr>
              <w:t>See comments</w:t>
            </w:r>
          </w:p>
        </w:tc>
        <w:tc>
          <w:tcPr>
            <w:tcW w:w="5183" w:type="dxa"/>
            <w:shd w:val="clear" w:color="auto" w:fill="auto"/>
          </w:tcPr>
          <w:p w14:paraId="6ED672AA" w14:textId="77777777" w:rsidR="002E0693" w:rsidRDefault="007E1CE2">
            <w:pPr>
              <w:pStyle w:val="ListParagraph"/>
              <w:numPr>
                <w:ilvl w:val="0"/>
                <w:numId w:val="9"/>
              </w:numPr>
              <w:rPr>
                <w:lang w:eastAsia="zh-CN"/>
              </w:rPr>
            </w:pPr>
            <w:r>
              <w:rPr>
                <w:lang w:eastAsia="zh-CN"/>
              </w:rPr>
              <w:t>As discussed before, seems companies would like to allow the possibility of training at RAN side, this should be ok, but it has not been discussed the case that inference located in UE, what is the purpose, for idle mobility? Besides, the UE has limited computation source and power consumption. Maybe no need to discuss it now.</w:t>
            </w:r>
          </w:p>
          <w:p w14:paraId="6ED672AB" w14:textId="77777777" w:rsidR="002E0693" w:rsidRDefault="007E1CE2">
            <w:pPr>
              <w:pStyle w:val="ListParagraph"/>
              <w:numPr>
                <w:ilvl w:val="0"/>
                <w:numId w:val="9"/>
              </w:numPr>
              <w:rPr>
                <w:lang w:eastAsia="zh-CN"/>
              </w:rPr>
            </w:pPr>
            <w:r>
              <w:rPr>
                <w:lang w:eastAsia="zh-CN"/>
              </w:rPr>
              <w:t>We think it is up to network implementation whether to select one certain UE for AI/ML operation or not, even a RAN node supports AI/ML operation, which doesn’t mandate that all the mobility related task has to be performed via AI/ML.</w:t>
            </w:r>
          </w:p>
          <w:p w14:paraId="6ED672AC" w14:textId="77777777" w:rsidR="002E0693" w:rsidRDefault="007E1CE2">
            <w:pPr>
              <w:rPr>
                <w:rFonts w:eastAsia="宋体" w:cs="Arial"/>
                <w:lang w:eastAsia="zh-CN"/>
              </w:rPr>
            </w:pPr>
            <w:r>
              <w:rPr>
                <w:lang w:eastAsia="zh-CN"/>
              </w:rPr>
              <w:t>We think this is SA5 job, when RAN has finished the normative work.</w:t>
            </w:r>
          </w:p>
        </w:tc>
      </w:tr>
      <w:tr w:rsidR="002E0693" w14:paraId="6ED672B1" w14:textId="77777777">
        <w:tc>
          <w:tcPr>
            <w:tcW w:w="1438" w:type="dxa"/>
            <w:shd w:val="clear" w:color="auto" w:fill="auto"/>
          </w:tcPr>
          <w:p w14:paraId="6ED672AE" w14:textId="77777777" w:rsidR="002E0693" w:rsidRDefault="007E1CE2">
            <w:pPr>
              <w:rPr>
                <w:lang w:eastAsia="zh-CN"/>
              </w:rPr>
            </w:pPr>
            <w:r>
              <w:rPr>
                <w:rFonts w:hint="eastAsia"/>
                <w:lang w:eastAsia="zh-CN"/>
              </w:rPr>
              <w:t>C</w:t>
            </w:r>
            <w:r>
              <w:rPr>
                <w:lang w:eastAsia="zh-CN"/>
              </w:rPr>
              <w:t>MCC</w:t>
            </w:r>
          </w:p>
        </w:tc>
        <w:tc>
          <w:tcPr>
            <w:tcW w:w="2810" w:type="dxa"/>
          </w:tcPr>
          <w:p w14:paraId="6ED672AF" w14:textId="77777777" w:rsidR="002E0693" w:rsidRDefault="007E1CE2">
            <w:pPr>
              <w:rPr>
                <w:bCs/>
                <w:lang w:eastAsia="zh-CN"/>
              </w:rPr>
            </w:pPr>
            <w:r>
              <w:rPr>
                <w:bCs/>
                <w:lang w:eastAsia="zh-CN"/>
              </w:rPr>
              <w:t>3 with comments</w:t>
            </w:r>
          </w:p>
        </w:tc>
        <w:tc>
          <w:tcPr>
            <w:tcW w:w="5183" w:type="dxa"/>
            <w:shd w:val="clear" w:color="auto" w:fill="auto"/>
          </w:tcPr>
          <w:p w14:paraId="6ED672B0" w14:textId="77777777" w:rsidR="002E0693" w:rsidRDefault="007E1CE2">
            <w:pPr>
              <w:rPr>
                <w:rFonts w:eastAsia="宋体" w:cs="Arial"/>
                <w:lang w:eastAsia="zh-CN"/>
              </w:rPr>
            </w:pPr>
            <w:r>
              <w:rPr>
                <w:rFonts w:eastAsia="宋体" w:cs="Arial"/>
                <w:lang w:eastAsia="zh-CN"/>
              </w:rPr>
              <w:t xml:space="preserve">For 3), it’s fine to discuss during the SI, but not to specify the </w:t>
            </w:r>
            <w:r>
              <w:rPr>
                <w:rFonts w:cs="Arial"/>
                <w:lang w:eastAsia="zh-CN"/>
              </w:rPr>
              <w:t>information to be exchanged between NG-RAN and OAM</w:t>
            </w:r>
            <w:r>
              <w:rPr>
                <w:rFonts w:eastAsia="宋体" w:cs="Arial"/>
                <w:lang w:eastAsia="zh-CN"/>
              </w:rPr>
              <w:t>.</w:t>
            </w:r>
          </w:p>
        </w:tc>
      </w:tr>
      <w:tr w:rsidR="002E0693" w14:paraId="6ED672B7" w14:textId="77777777">
        <w:tc>
          <w:tcPr>
            <w:tcW w:w="1438" w:type="dxa"/>
            <w:shd w:val="clear" w:color="auto" w:fill="auto"/>
          </w:tcPr>
          <w:p w14:paraId="6ED672B2" w14:textId="77777777" w:rsidR="002E0693" w:rsidRDefault="007E1CE2">
            <w:pPr>
              <w:rPr>
                <w:lang w:eastAsia="zh-CN"/>
              </w:rPr>
            </w:pPr>
            <w:r>
              <w:rPr>
                <w:lang w:eastAsia="zh-CN"/>
              </w:rPr>
              <w:t>Intel</w:t>
            </w:r>
          </w:p>
        </w:tc>
        <w:tc>
          <w:tcPr>
            <w:tcW w:w="2810" w:type="dxa"/>
          </w:tcPr>
          <w:p w14:paraId="6ED672B3" w14:textId="77777777" w:rsidR="002E0693" w:rsidRDefault="007E1CE2">
            <w:pPr>
              <w:rPr>
                <w:bCs/>
                <w:lang w:eastAsia="zh-CN"/>
              </w:rPr>
            </w:pPr>
            <w:r>
              <w:rPr>
                <w:lang w:eastAsia="zh-CN"/>
              </w:rPr>
              <w:t>2)</w:t>
            </w:r>
          </w:p>
        </w:tc>
        <w:tc>
          <w:tcPr>
            <w:tcW w:w="5183" w:type="dxa"/>
            <w:shd w:val="clear" w:color="auto" w:fill="auto"/>
          </w:tcPr>
          <w:p w14:paraId="6ED672B4" w14:textId="77777777" w:rsidR="002E0693" w:rsidRDefault="007E1CE2">
            <w:pPr>
              <w:rPr>
                <w:lang w:eastAsia="zh-CN"/>
              </w:rPr>
            </w:pPr>
            <w:r>
              <w:rPr>
                <w:lang w:eastAsia="zh-CN"/>
              </w:rPr>
              <w:t xml:space="preserve">For 1), No. In Rel-17 RAN3 SI, AI/ML capability at UE side is not considered within the scope. </w:t>
            </w:r>
          </w:p>
          <w:p w14:paraId="6ED672B5" w14:textId="77777777" w:rsidR="002E0693" w:rsidRDefault="007E1CE2">
            <w:pPr>
              <w:rPr>
                <w:lang w:eastAsia="zh-CN"/>
              </w:rPr>
            </w:pPr>
            <w:r>
              <w:rPr>
                <w:lang w:eastAsia="zh-CN"/>
              </w:rPr>
              <w:t>For 2), even it’s can be left to implementation, we still can capture it in the TR to provide more information how AI/ML model complexity can be reduced.</w:t>
            </w:r>
          </w:p>
          <w:p w14:paraId="6ED672B6" w14:textId="77777777" w:rsidR="002E0693" w:rsidRDefault="007E1CE2">
            <w:pPr>
              <w:rPr>
                <w:rFonts w:eastAsia="宋体" w:cs="Arial"/>
                <w:lang w:eastAsia="zh-CN"/>
              </w:rPr>
            </w:pPr>
            <w:r>
              <w:rPr>
                <w:lang w:eastAsia="zh-CN"/>
              </w:rPr>
              <w:t>For 3), No. We think all agreed inputs/outputs for AI/ML based mobility use case are suitable for both deployment scenarios, that is, if needed, the required inputs and outputs need to be exchanged between NG-RAN nodes and OAM.</w:t>
            </w:r>
          </w:p>
        </w:tc>
      </w:tr>
      <w:tr w:rsidR="002E0693" w14:paraId="6ED672BD" w14:textId="77777777">
        <w:tc>
          <w:tcPr>
            <w:tcW w:w="1438" w:type="dxa"/>
            <w:shd w:val="clear" w:color="auto" w:fill="auto"/>
          </w:tcPr>
          <w:p w14:paraId="6ED672B8" w14:textId="77777777" w:rsidR="002E0693" w:rsidRDefault="007E1CE2">
            <w:pPr>
              <w:rPr>
                <w:rFonts w:eastAsia="Yu Mincho"/>
                <w:lang w:eastAsia="ja-JP"/>
              </w:rPr>
            </w:pPr>
            <w:r>
              <w:rPr>
                <w:lang w:eastAsia="zh-CN"/>
              </w:rPr>
              <w:t>Futurewei</w:t>
            </w:r>
          </w:p>
        </w:tc>
        <w:tc>
          <w:tcPr>
            <w:tcW w:w="2810" w:type="dxa"/>
          </w:tcPr>
          <w:p w14:paraId="6ED672B9" w14:textId="77777777" w:rsidR="002E0693" w:rsidRDefault="007E1CE2">
            <w:pPr>
              <w:rPr>
                <w:rFonts w:eastAsia="Yu Mincho"/>
                <w:bCs/>
                <w:lang w:eastAsia="ja-JP"/>
              </w:rPr>
            </w:pPr>
            <w:r>
              <w:rPr>
                <w:lang w:eastAsia="zh-CN"/>
              </w:rPr>
              <w:t>3</w:t>
            </w:r>
          </w:p>
        </w:tc>
        <w:tc>
          <w:tcPr>
            <w:tcW w:w="5183" w:type="dxa"/>
            <w:shd w:val="clear" w:color="auto" w:fill="auto"/>
          </w:tcPr>
          <w:p w14:paraId="6ED672BA" w14:textId="77777777" w:rsidR="002E0693" w:rsidRDefault="007E1CE2">
            <w:pPr>
              <w:rPr>
                <w:lang w:eastAsia="zh-CN"/>
              </w:rPr>
            </w:pPr>
            <w:r>
              <w:rPr>
                <w:lang w:eastAsia="zh-CN"/>
              </w:rPr>
              <w:t>For 1: model inference at the UE has not been studied and may be treated for FFS.</w:t>
            </w:r>
          </w:p>
          <w:p w14:paraId="6ED672BB" w14:textId="77777777" w:rsidR="002E0693" w:rsidRDefault="007E1CE2">
            <w:pPr>
              <w:rPr>
                <w:lang w:eastAsia="zh-CN"/>
              </w:rPr>
            </w:pPr>
            <w:r>
              <w:rPr>
                <w:lang w:eastAsia="zh-CN"/>
              </w:rPr>
              <w:t>For 2: how network selects UEs (to use ML-based approach) should be implementation-dependent.</w:t>
            </w:r>
          </w:p>
          <w:p w14:paraId="6ED672BC" w14:textId="77777777" w:rsidR="002E0693" w:rsidRDefault="007E1CE2">
            <w:pPr>
              <w:rPr>
                <w:rFonts w:eastAsia="Yu Mincho" w:cs="Arial"/>
                <w:lang w:eastAsia="ja-JP"/>
              </w:rPr>
            </w:pPr>
            <w:r>
              <w:rPr>
                <w:lang w:eastAsia="zh-CN"/>
              </w:rPr>
              <w:t>For 3: In the scenario that Model Training is performed at OAM and Model Inference is at NG-RAN node, the information to be exchanged between NG-RAN and OAM is via OAM interface, which is implementation-dependent, thus, it is not part of scope of this Study Item. We support discussing the inputs that are required for NG-RAN node to collect for training and inference purpose and SA5 can take RAN3 work as input for AI/ML model training on OAM scenario.</w:t>
            </w:r>
          </w:p>
        </w:tc>
      </w:tr>
      <w:tr w:rsidR="002E0693" w14:paraId="6ED672C3" w14:textId="77777777">
        <w:tc>
          <w:tcPr>
            <w:tcW w:w="1438" w:type="dxa"/>
            <w:shd w:val="clear" w:color="auto" w:fill="auto"/>
          </w:tcPr>
          <w:p w14:paraId="6ED672BE" w14:textId="77777777" w:rsidR="002E0693" w:rsidRDefault="007E1CE2">
            <w:pPr>
              <w:rPr>
                <w:rFonts w:eastAsiaTheme="minorEastAsia"/>
                <w:lang w:eastAsia="zh-CN"/>
              </w:rPr>
            </w:pPr>
            <w:r>
              <w:rPr>
                <w:rFonts w:eastAsia="宋体" w:hint="eastAsia"/>
                <w:lang w:val="en-US" w:eastAsia="zh-CN"/>
              </w:rPr>
              <w:t>ZTE</w:t>
            </w:r>
          </w:p>
        </w:tc>
        <w:tc>
          <w:tcPr>
            <w:tcW w:w="2810" w:type="dxa"/>
          </w:tcPr>
          <w:p w14:paraId="6ED672BF" w14:textId="77777777" w:rsidR="002E0693" w:rsidRDefault="002E0693">
            <w:pPr>
              <w:rPr>
                <w:rFonts w:eastAsia="Yu Mincho"/>
                <w:bCs/>
                <w:lang w:eastAsia="ja-JP"/>
              </w:rPr>
            </w:pPr>
          </w:p>
        </w:tc>
        <w:tc>
          <w:tcPr>
            <w:tcW w:w="5183" w:type="dxa"/>
            <w:shd w:val="clear" w:color="auto" w:fill="auto"/>
          </w:tcPr>
          <w:p w14:paraId="6ED672C0" w14:textId="77777777" w:rsidR="002E0693" w:rsidRDefault="007E1CE2">
            <w:pPr>
              <w:numPr>
                <w:ilvl w:val="0"/>
                <w:numId w:val="10"/>
              </w:numPr>
              <w:rPr>
                <w:rFonts w:eastAsia="宋体" w:cs="Arial"/>
                <w:lang w:val="en-US" w:eastAsia="zh-CN"/>
              </w:rPr>
            </w:pPr>
            <w:r>
              <w:rPr>
                <w:rFonts w:eastAsia="宋体" w:cs="Arial" w:hint="eastAsia"/>
                <w:lang w:val="en-US" w:eastAsia="zh-CN"/>
              </w:rPr>
              <w:t xml:space="preserve"> Disagree. UE to perform AI/ML capability is out of RAN3 study scope.</w:t>
            </w:r>
          </w:p>
          <w:p w14:paraId="6ED672C1" w14:textId="77777777" w:rsidR="002E0693" w:rsidRDefault="007E1CE2">
            <w:pPr>
              <w:numPr>
                <w:ilvl w:val="0"/>
                <w:numId w:val="10"/>
              </w:numPr>
              <w:rPr>
                <w:rFonts w:eastAsia="宋体" w:cs="Arial"/>
                <w:lang w:val="en-US" w:eastAsia="zh-CN"/>
              </w:rPr>
            </w:pPr>
            <w:r>
              <w:rPr>
                <w:rFonts w:eastAsia="宋体" w:cs="Arial" w:hint="eastAsia"/>
                <w:lang w:val="en-US" w:eastAsia="zh-CN"/>
              </w:rPr>
              <w:t xml:space="preserve"> No strong view. It seems up to implementation.</w:t>
            </w:r>
          </w:p>
          <w:p w14:paraId="6ED672C2" w14:textId="77777777" w:rsidR="002E0693" w:rsidRDefault="007E1CE2">
            <w:pPr>
              <w:numPr>
                <w:ilvl w:val="0"/>
                <w:numId w:val="10"/>
              </w:numPr>
              <w:rPr>
                <w:rFonts w:eastAsiaTheme="minorEastAsia" w:cs="Arial"/>
                <w:lang w:eastAsia="zh-CN"/>
              </w:rPr>
            </w:pPr>
            <w:r>
              <w:rPr>
                <w:rFonts w:eastAsia="宋体" w:cs="Arial" w:hint="eastAsia"/>
                <w:lang w:val="en-US" w:eastAsia="zh-CN"/>
              </w:rPr>
              <w:t xml:space="preserve"> The details between OAM and NG-RAN node can not be discussed in RAN3 in Rel17 SI. According to LS from SA5, SA5 will consider the relationship between RAN and OAM for AI/ML functionality. But we can keep the procedure between RAN and OAM in the figure.</w:t>
            </w:r>
          </w:p>
        </w:tc>
      </w:tr>
      <w:tr w:rsidR="002E0693" w14:paraId="6ED672C7" w14:textId="77777777">
        <w:tc>
          <w:tcPr>
            <w:tcW w:w="1438" w:type="dxa"/>
            <w:shd w:val="clear" w:color="auto" w:fill="auto"/>
          </w:tcPr>
          <w:p w14:paraId="6ED672C4" w14:textId="1FC23710" w:rsidR="002E0693" w:rsidRDefault="00E35B24">
            <w:pPr>
              <w:rPr>
                <w:rFonts w:eastAsiaTheme="minorEastAsia"/>
                <w:lang w:eastAsia="zh-CN"/>
              </w:rPr>
            </w:pPr>
            <w:r>
              <w:rPr>
                <w:rFonts w:eastAsiaTheme="minorEastAsia"/>
                <w:lang w:eastAsia="zh-CN"/>
              </w:rPr>
              <w:t>Ericsson</w:t>
            </w:r>
          </w:p>
        </w:tc>
        <w:tc>
          <w:tcPr>
            <w:tcW w:w="2810" w:type="dxa"/>
          </w:tcPr>
          <w:p w14:paraId="6ED672C5" w14:textId="49AC854C" w:rsidR="002E0693" w:rsidRDefault="00C07A1F">
            <w:r>
              <w:t>None</w:t>
            </w:r>
          </w:p>
        </w:tc>
        <w:tc>
          <w:tcPr>
            <w:tcW w:w="5183" w:type="dxa"/>
            <w:shd w:val="clear" w:color="auto" w:fill="auto"/>
          </w:tcPr>
          <w:p w14:paraId="7A83E3DA" w14:textId="77777777" w:rsidR="002E0693" w:rsidRDefault="00C07A1F" w:rsidP="00C07A1F">
            <w:pPr>
              <w:rPr>
                <w:rFonts w:eastAsiaTheme="minorEastAsia" w:cs="Arial"/>
                <w:lang w:eastAsia="zh-CN"/>
              </w:rPr>
            </w:pPr>
            <w:r>
              <w:rPr>
                <w:rFonts w:eastAsiaTheme="minorEastAsia" w:cs="Arial"/>
                <w:lang w:eastAsia="zh-CN"/>
              </w:rPr>
              <w:t xml:space="preserve">1. </w:t>
            </w:r>
            <w:r w:rsidRPr="00C07A1F">
              <w:rPr>
                <w:rFonts w:eastAsiaTheme="minorEastAsia" w:cs="Arial"/>
                <w:lang w:eastAsia="zh-CN"/>
              </w:rPr>
              <w:t>The study is about AI in RAN, not in the UE</w:t>
            </w:r>
          </w:p>
          <w:p w14:paraId="5636C3CF" w14:textId="77777777" w:rsidR="00C07A1F" w:rsidRDefault="004309EB" w:rsidP="00C07A1F">
            <w:pPr>
              <w:rPr>
                <w:rFonts w:eastAsiaTheme="minorEastAsia" w:cs="Arial"/>
                <w:lang w:eastAsia="zh-CN"/>
              </w:rPr>
            </w:pPr>
            <w:r>
              <w:rPr>
                <w:rFonts w:eastAsiaTheme="minorEastAsia" w:cs="Arial"/>
                <w:lang w:eastAsia="zh-CN"/>
              </w:rPr>
              <w:t>2. Proposal unclear</w:t>
            </w:r>
          </w:p>
          <w:p w14:paraId="6ED672C6" w14:textId="7AF02227" w:rsidR="004309EB" w:rsidRPr="00C07A1F" w:rsidRDefault="004309EB" w:rsidP="00C07A1F">
            <w:pPr>
              <w:rPr>
                <w:rFonts w:eastAsiaTheme="minorEastAsia" w:cs="Arial"/>
                <w:lang w:eastAsia="zh-CN"/>
              </w:rPr>
            </w:pPr>
            <w:r>
              <w:rPr>
                <w:rFonts w:eastAsiaTheme="minorEastAsia" w:cs="Arial"/>
                <w:lang w:eastAsia="zh-CN"/>
              </w:rPr>
              <w:t xml:space="preserve">3. this is even against the principles we defined, e.g. training data and feedback </w:t>
            </w:r>
            <w:r w:rsidR="00CA6E36">
              <w:rPr>
                <w:rFonts w:eastAsiaTheme="minorEastAsia" w:cs="Arial"/>
                <w:lang w:eastAsia="zh-CN"/>
              </w:rPr>
              <w:t>exchange to be provide dto ht eModel Training function, which may be located at the OAM</w:t>
            </w:r>
          </w:p>
        </w:tc>
      </w:tr>
    </w:tbl>
    <w:p w14:paraId="6ED672C8" w14:textId="2FDB05FB" w:rsidR="002E0693" w:rsidRDefault="002E0693">
      <w:pPr>
        <w:rPr>
          <w:lang w:eastAsia="zh-CN"/>
        </w:rPr>
      </w:pPr>
    </w:p>
    <w:p w14:paraId="78E334CD" w14:textId="77777777" w:rsidR="00B778AC" w:rsidRDefault="00B778AC" w:rsidP="00B778AC">
      <w:pPr>
        <w:rPr>
          <w:b/>
          <w:bCs/>
          <w:color w:val="002060"/>
          <w:u w:val="single"/>
        </w:rPr>
      </w:pPr>
      <w:r>
        <w:rPr>
          <w:b/>
          <w:bCs/>
          <w:color w:val="002060"/>
          <w:u w:val="single"/>
        </w:rPr>
        <w:t>Moderator’s summary:</w:t>
      </w:r>
    </w:p>
    <w:p w14:paraId="1C8368E1" w14:textId="3532B7B6" w:rsidR="00B778AC" w:rsidRDefault="00B778AC" w:rsidP="00B778AC">
      <w:pPr>
        <w:rPr>
          <w:color w:val="002060"/>
        </w:rPr>
      </w:pPr>
      <w:r w:rsidRPr="00B778AC">
        <w:rPr>
          <w:color w:val="002060"/>
        </w:rPr>
        <w:t>-</w:t>
      </w:r>
      <w:r w:rsidRPr="00F1774D">
        <w:tab/>
        <w:t>1) Model training located in the RAN node or OAM, and model inference located in the UE</w:t>
      </w:r>
    </w:p>
    <w:p w14:paraId="75BE9077" w14:textId="0CE1489D" w:rsidR="00B778AC" w:rsidRPr="00B778AC" w:rsidRDefault="00120CB4" w:rsidP="00B778AC">
      <w:pPr>
        <w:rPr>
          <w:color w:val="002060"/>
        </w:rPr>
      </w:pPr>
      <w:r>
        <w:rPr>
          <w:color w:val="002060"/>
        </w:rPr>
        <w:t>1 company (1/</w:t>
      </w:r>
      <w:r w:rsidR="00F5573A">
        <w:rPr>
          <w:color w:val="002060"/>
        </w:rPr>
        <w:t>11</w:t>
      </w:r>
      <w:r>
        <w:rPr>
          <w:color w:val="002060"/>
        </w:rPr>
        <w:t>)</w:t>
      </w:r>
      <w:r w:rsidR="00F5573A">
        <w:rPr>
          <w:color w:val="002060"/>
        </w:rPr>
        <w:t xml:space="preserve"> company agree. </w:t>
      </w:r>
      <w:r w:rsidR="00CC6B26">
        <w:rPr>
          <w:color w:val="002060"/>
        </w:rPr>
        <w:t xml:space="preserve">4 </w:t>
      </w:r>
      <w:r w:rsidR="00F5573A">
        <w:rPr>
          <w:color w:val="002060"/>
        </w:rPr>
        <w:t>companies (4/11) think it is out of scope</w:t>
      </w:r>
      <w:r w:rsidR="00CC6B26">
        <w:rPr>
          <w:color w:val="002060"/>
        </w:rPr>
        <w:t xml:space="preserve">. 2 companies (2/11) express the disagree. 3 companies (3/11) thinks more clarification is needed. </w:t>
      </w:r>
    </w:p>
    <w:p w14:paraId="785B3B14" w14:textId="4E84050A" w:rsidR="00B778AC" w:rsidRDefault="00B778AC" w:rsidP="00B778AC">
      <w:pPr>
        <w:rPr>
          <w:color w:val="002060"/>
        </w:rPr>
      </w:pPr>
      <w:r w:rsidRPr="00B778AC">
        <w:rPr>
          <w:color w:val="002060"/>
        </w:rPr>
        <w:t>-</w:t>
      </w:r>
      <w:r w:rsidRPr="00F1774D">
        <w:tab/>
        <w:t>2) Network is able to select UEs to perform AI/ML based mobility optimization based on unintended mobility events or accuracy o</w:t>
      </w:r>
      <w:r w:rsidR="00CC6B26" w:rsidRPr="00F1774D">
        <w:t>f UE location information</w:t>
      </w:r>
    </w:p>
    <w:p w14:paraId="39C22A53" w14:textId="37B9DA82" w:rsidR="00CC6B26" w:rsidRPr="00B778AC" w:rsidRDefault="006D313E" w:rsidP="00B778AC">
      <w:pPr>
        <w:rPr>
          <w:color w:val="002060"/>
        </w:rPr>
      </w:pPr>
      <w:r>
        <w:rPr>
          <w:color w:val="002060"/>
        </w:rPr>
        <w:t>2</w:t>
      </w:r>
      <w:r w:rsidR="000A7FCE">
        <w:rPr>
          <w:color w:val="002060"/>
        </w:rPr>
        <w:t xml:space="preserve"> companies</w:t>
      </w:r>
      <w:r>
        <w:rPr>
          <w:color w:val="002060"/>
        </w:rPr>
        <w:t xml:space="preserve"> (2/11) agree to capture into TR.  1</w:t>
      </w:r>
      <w:r w:rsidR="000A7FCE">
        <w:rPr>
          <w:color w:val="002060"/>
        </w:rPr>
        <w:t xml:space="preserve"> company</w:t>
      </w:r>
      <w:r>
        <w:rPr>
          <w:color w:val="002060"/>
        </w:rPr>
        <w:t xml:space="preserve"> (1/11)</w:t>
      </w:r>
      <w:r w:rsidR="000A7FCE">
        <w:rPr>
          <w:color w:val="002060"/>
        </w:rPr>
        <w:t xml:space="preserve"> has</w:t>
      </w:r>
      <w:r>
        <w:rPr>
          <w:color w:val="002060"/>
        </w:rPr>
        <w:t xml:space="preserve"> no strong view. </w:t>
      </w:r>
      <w:r w:rsidR="00E64FE6">
        <w:rPr>
          <w:color w:val="002060"/>
        </w:rPr>
        <w:t>4 companies (4/11) think that it is up to implementation. 2 companies (2/11) thinks it is unclear.</w:t>
      </w:r>
    </w:p>
    <w:p w14:paraId="5EEA9AF2" w14:textId="2A5A8264" w:rsidR="00B778AC" w:rsidRDefault="00B778AC" w:rsidP="00B778AC">
      <w:pPr>
        <w:rPr>
          <w:color w:val="002060"/>
        </w:rPr>
      </w:pPr>
      <w:r w:rsidRPr="00B778AC">
        <w:rPr>
          <w:color w:val="002060"/>
        </w:rPr>
        <w:t>-</w:t>
      </w:r>
      <w:r w:rsidRPr="00B778AC">
        <w:rPr>
          <w:color w:val="002060"/>
        </w:rPr>
        <w:tab/>
      </w:r>
      <w:r w:rsidRPr="00F1774D">
        <w:t>3) Not to discuss / specify any information to be exchanged between</w:t>
      </w:r>
      <w:r w:rsidR="00F1774D" w:rsidRPr="00F1774D">
        <w:t xml:space="preserve"> NG-RAN and OAM in the SI</w:t>
      </w:r>
    </w:p>
    <w:p w14:paraId="2142AEF8" w14:textId="447FF353" w:rsidR="007C3A96" w:rsidRDefault="000A7FCE" w:rsidP="00B778AC">
      <w:pPr>
        <w:rPr>
          <w:color w:val="002060"/>
        </w:rPr>
      </w:pPr>
      <w:r>
        <w:rPr>
          <w:color w:val="002060"/>
        </w:rPr>
        <w:t>4 companies (4/11)</w:t>
      </w:r>
      <w:r w:rsidR="008917B6">
        <w:rPr>
          <w:color w:val="002060"/>
        </w:rPr>
        <w:t xml:space="preserve"> agree. 6</w:t>
      </w:r>
      <w:r>
        <w:rPr>
          <w:color w:val="002060"/>
        </w:rPr>
        <w:t xml:space="preserve"> companies (</w:t>
      </w:r>
      <w:r w:rsidR="008917B6">
        <w:rPr>
          <w:color w:val="002060"/>
        </w:rPr>
        <w:t>6</w:t>
      </w:r>
      <w:r>
        <w:rPr>
          <w:color w:val="002060"/>
        </w:rPr>
        <w:t xml:space="preserve">/11) thinks it </w:t>
      </w:r>
      <w:r w:rsidR="008917B6">
        <w:rPr>
          <w:color w:val="002060"/>
        </w:rPr>
        <w:t>is better to not study in details but provide information for SA5.</w:t>
      </w:r>
    </w:p>
    <w:p w14:paraId="049BDAAB" w14:textId="6BD6F308" w:rsidR="006D313E" w:rsidRDefault="006D313E" w:rsidP="00B778AC">
      <w:pPr>
        <w:rPr>
          <w:color w:val="002060"/>
        </w:rPr>
      </w:pPr>
    </w:p>
    <w:p w14:paraId="303676D0" w14:textId="57BF4CB5" w:rsidR="00F1774D" w:rsidRDefault="00F1774D" w:rsidP="00B778AC">
      <w:pPr>
        <w:rPr>
          <w:color w:val="002060"/>
        </w:rPr>
      </w:pPr>
      <w:r>
        <w:rPr>
          <w:color w:val="002060"/>
        </w:rPr>
        <w:t xml:space="preserve">So there is no consensus on these three issues. </w:t>
      </w:r>
    </w:p>
    <w:p w14:paraId="36443031" w14:textId="47BAB448" w:rsidR="00902439" w:rsidRDefault="00902439" w:rsidP="00902439">
      <w:pPr>
        <w:pStyle w:val="Heading1"/>
      </w:pPr>
      <w:r>
        <w:rPr>
          <w:lang w:eastAsia="zh-CN"/>
        </w:rPr>
        <w:t>4</w:t>
      </w:r>
      <w:r>
        <w:tab/>
        <w:t xml:space="preserve">Discussion </w:t>
      </w:r>
      <w:r w:rsidR="003851F7">
        <w:t>(2nd round)</w:t>
      </w:r>
    </w:p>
    <w:p w14:paraId="00813BE3" w14:textId="436A1FFA" w:rsidR="00B778AC" w:rsidRDefault="003851F7">
      <w:pPr>
        <w:rPr>
          <w:lang w:eastAsia="zh-CN"/>
        </w:rPr>
      </w:pPr>
      <w:r>
        <w:rPr>
          <w:lang w:eastAsia="zh-CN"/>
        </w:rPr>
        <w:t>Based on the discussion in the first round, we tried to propose the following agreement according to the view from companies as below:</w:t>
      </w:r>
    </w:p>
    <w:p w14:paraId="472FB607" w14:textId="571682D6" w:rsidR="003851F7" w:rsidRPr="003851F7" w:rsidRDefault="00F56BFE" w:rsidP="003851F7">
      <w:pPr>
        <w:rPr>
          <w:color w:val="002060"/>
        </w:rPr>
      </w:pPr>
      <w:r>
        <w:rPr>
          <w:color w:val="002060"/>
        </w:rPr>
        <w:t>Proposal 1</w:t>
      </w:r>
      <w:r w:rsidR="003851F7" w:rsidRPr="003851F7">
        <w:rPr>
          <w:color w:val="002060"/>
        </w:rPr>
        <w:t xml:space="preserve">: It is proposed not to include </w:t>
      </w:r>
      <w:r w:rsidR="003851F7" w:rsidRPr="003851F7">
        <w:rPr>
          <w:rFonts w:hint="eastAsia"/>
          <w:color w:val="002060"/>
        </w:rPr>
        <w:t>“</w:t>
      </w:r>
      <w:r w:rsidR="003851F7" w:rsidRPr="003851F7">
        <w:rPr>
          <w:color w:val="002060"/>
        </w:rPr>
        <w:t>Reduction of UE power consumption in RRM measurement” as one aspect of mobility optimization.</w:t>
      </w:r>
    </w:p>
    <w:p w14:paraId="1EE195EC" w14:textId="4462A393" w:rsidR="003851F7" w:rsidRPr="003851F7" w:rsidRDefault="00F56BFE" w:rsidP="003851F7">
      <w:pPr>
        <w:rPr>
          <w:color w:val="002060"/>
        </w:rPr>
      </w:pPr>
      <w:r>
        <w:rPr>
          <w:color w:val="002060"/>
        </w:rPr>
        <w:t>Proposal 2</w:t>
      </w:r>
      <w:r w:rsidR="003851F7" w:rsidRPr="003851F7">
        <w:rPr>
          <w:color w:val="002060"/>
        </w:rPr>
        <w:t>: It is proposed to update the procedure of AI/ML model training in OAM and inference in a NG-RAN node:</w:t>
      </w:r>
    </w:p>
    <w:p w14:paraId="4F4131E9" w14:textId="77777777" w:rsidR="003851F7" w:rsidRPr="003851F7" w:rsidRDefault="003851F7" w:rsidP="003851F7">
      <w:pPr>
        <w:pStyle w:val="ListParagraph"/>
        <w:numPr>
          <w:ilvl w:val="0"/>
          <w:numId w:val="2"/>
        </w:numPr>
        <w:rPr>
          <w:color w:val="002060"/>
        </w:rPr>
      </w:pPr>
      <w:r w:rsidRPr="003851F7">
        <w:rPr>
          <w:color w:val="002060"/>
        </w:rPr>
        <w:t>Introduce input information exchange</w:t>
      </w:r>
    </w:p>
    <w:p w14:paraId="132493CF" w14:textId="77777777" w:rsidR="003851F7" w:rsidRPr="003851F7" w:rsidRDefault="003851F7" w:rsidP="003851F7">
      <w:pPr>
        <w:pStyle w:val="ListParagraph"/>
        <w:numPr>
          <w:ilvl w:val="0"/>
          <w:numId w:val="2"/>
        </w:numPr>
        <w:rPr>
          <w:color w:val="002060"/>
        </w:rPr>
      </w:pPr>
      <w:r w:rsidRPr="003851F7">
        <w:rPr>
          <w:color w:val="002060"/>
        </w:rPr>
        <w:t xml:space="preserve">Add NG-RAN node 2 to the diagram and add the step of “Input data for mobility optimization model inference from NG-RAN node 2” to align with other use cases </w:t>
      </w:r>
    </w:p>
    <w:p w14:paraId="7D472FB5" w14:textId="77777777" w:rsidR="003851F7" w:rsidRPr="003851F7" w:rsidRDefault="003851F7" w:rsidP="003851F7">
      <w:pPr>
        <w:pStyle w:val="ListParagraph"/>
        <w:numPr>
          <w:ilvl w:val="0"/>
          <w:numId w:val="2"/>
        </w:numPr>
        <w:rPr>
          <w:color w:val="002060"/>
        </w:rPr>
      </w:pPr>
      <w:r w:rsidRPr="003851F7">
        <w:rPr>
          <w:color w:val="002060"/>
        </w:rPr>
        <w:t>Add a step after mobility optimization for feedback to O&amp;M</w:t>
      </w:r>
    </w:p>
    <w:p w14:paraId="7295205D" w14:textId="22B29108" w:rsidR="00B41133" w:rsidRPr="00B41133" w:rsidRDefault="00B41133" w:rsidP="00B41133">
      <w:pPr>
        <w:rPr>
          <w:color w:val="002060"/>
        </w:rPr>
      </w:pPr>
      <w:r w:rsidRPr="00B41133">
        <w:rPr>
          <w:color w:val="002060"/>
        </w:rPr>
        <w:t>Proposal</w:t>
      </w:r>
      <w:r w:rsidR="00F56BFE">
        <w:rPr>
          <w:color w:val="002060"/>
        </w:rPr>
        <w:t xml:space="preserve"> 3</w:t>
      </w:r>
      <w:r w:rsidRPr="00B41133">
        <w:rPr>
          <w:color w:val="002060"/>
        </w:rPr>
        <w:t>: It is proposed to update the procedure of AI/ML model training and inference in NG-RAN node:</w:t>
      </w:r>
    </w:p>
    <w:p w14:paraId="4B3C6275" w14:textId="3030C05C" w:rsidR="0085180D" w:rsidRPr="0085180D" w:rsidRDefault="0085180D" w:rsidP="00F1052E">
      <w:pPr>
        <w:pStyle w:val="ListParagraph"/>
        <w:numPr>
          <w:ilvl w:val="0"/>
          <w:numId w:val="2"/>
        </w:numPr>
        <w:rPr>
          <w:color w:val="002060"/>
        </w:rPr>
      </w:pPr>
      <w:r w:rsidRPr="0085180D">
        <w:rPr>
          <w:color w:val="002060"/>
        </w:rPr>
        <w:t xml:space="preserve">Add a box for optional AI/ML model in NG-RAN node 2 </w:t>
      </w:r>
      <w:r w:rsidR="00F1052E">
        <w:rPr>
          <w:color w:val="002060"/>
        </w:rPr>
        <w:t xml:space="preserve">to generate required input such as </w:t>
      </w:r>
      <w:r w:rsidR="00F1052E" w:rsidRPr="00F1052E">
        <w:rPr>
          <w:color w:val="002060"/>
        </w:rPr>
        <w:t>resource status and utilization prediction/estimation etc</w:t>
      </w:r>
      <w:r w:rsidR="00F1052E">
        <w:rPr>
          <w:color w:val="002060"/>
        </w:rPr>
        <w:t>.</w:t>
      </w:r>
    </w:p>
    <w:p w14:paraId="669A0662" w14:textId="77777777" w:rsidR="0085180D" w:rsidRPr="00B41133" w:rsidRDefault="0085180D" w:rsidP="0085180D">
      <w:pPr>
        <w:pStyle w:val="ListParagraph"/>
        <w:numPr>
          <w:ilvl w:val="0"/>
          <w:numId w:val="2"/>
        </w:numPr>
        <w:rPr>
          <w:color w:val="002060"/>
        </w:rPr>
      </w:pPr>
      <w:r w:rsidRPr="00B41133">
        <w:rPr>
          <w:color w:val="002060"/>
        </w:rPr>
        <w:t xml:space="preserve">Introduce interaction between NG-RAN node 2 and NG-RAN node 1 to exchange Training Data from a neighbouring NG-RAN node </w:t>
      </w:r>
    </w:p>
    <w:p w14:paraId="3DF3BC50" w14:textId="77777777" w:rsidR="0085180D" w:rsidRDefault="0085180D" w:rsidP="0085180D">
      <w:pPr>
        <w:pStyle w:val="ListParagraph"/>
        <w:numPr>
          <w:ilvl w:val="0"/>
          <w:numId w:val="2"/>
        </w:numPr>
        <w:rPr>
          <w:color w:val="002060"/>
        </w:rPr>
      </w:pPr>
      <w:r w:rsidRPr="00B41133">
        <w:rPr>
          <w:color w:val="002060"/>
        </w:rPr>
        <w:t xml:space="preserve">Introduce interaction between NG-RAN node 2 and NG-RAN node 1 to exchange Inference Data from a neighbouring NG-RAN node </w:t>
      </w:r>
    </w:p>
    <w:p w14:paraId="4A8C1351" w14:textId="77777777" w:rsidR="0085180D" w:rsidRDefault="0085180D" w:rsidP="0085180D">
      <w:pPr>
        <w:pStyle w:val="ListParagraph"/>
        <w:numPr>
          <w:ilvl w:val="0"/>
          <w:numId w:val="2"/>
        </w:numPr>
        <w:rPr>
          <w:color w:val="002060"/>
        </w:rPr>
      </w:pPr>
      <w:r w:rsidRPr="00F30935">
        <w:rPr>
          <w:color w:val="002060"/>
        </w:rPr>
        <w:t>UE mobility information for training purposes is only sent to gNBs that request such information</w:t>
      </w:r>
      <w:r>
        <w:rPr>
          <w:color w:val="002060"/>
        </w:rPr>
        <w:t xml:space="preserve"> </w:t>
      </w:r>
      <w:r>
        <w:rPr>
          <w:rFonts w:hint="eastAsia"/>
          <w:color w:val="002060"/>
          <w:lang w:eastAsia="zh-CN"/>
        </w:rPr>
        <w:t>o</w:t>
      </w:r>
      <w:r>
        <w:rPr>
          <w:color w:val="002060"/>
          <w:lang w:eastAsia="zh-CN"/>
        </w:rPr>
        <w:t>r when triggered.</w:t>
      </w:r>
    </w:p>
    <w:p w14:paraId="7ACDE47C" w14:textId="4F0C49EF" w:rsidR="0085180D" w:rsidRPr="0085180D" w:rsidRDefault="0085180D" w:rsidP="0085180D">
      <w:pPr>
        <w:pStyle w:val="ListParagraph"/>
        <w:numPr>
          <w:ilvl w:val="0"/>
          <w:numId w:val="2"/>
        </w:numPr>
        <w:rPr>
          <w:color w:val="002060"/>
        </w:rPr>
      </w:pPr>
      <w:r w:rsidRPr="0085180D">
        <w:rPr>
          <w:color w:val="002060"/>
        </w:rPr>
        <w:t>Add a step after mobility optimization</w:t>
      </w:r>
      <w:r w:rsidR="00EC0645">
        <w:rPr>
          <w:color w:val="002060"/>
        </w:rPr>
        <w:t xml:space="preserve"> action</w:t>
      </w:r>
      <w:r w:rsidRPr="0085180D">
        <w:rPr>
          <w:color w:val="002060"/>
        </w:rPr>
        <w:t xml:space="preserve"> for feedback from NG-RAN node 2 to NG-RAN node 1</w:t>
      </w:r>
    </w:p>
    <w:p w14:paraId="549C49E0" w14:textId="338FC522" w:rsidR="00B41133" w:rsidRPr="00B41133" w:rsidRDefault="00B41133" w:rsidP="00B41133">
      <w:pPr>
        <w:rPr>
          <w:color w:val="002060"/>
        </w:rPr>
      </w:pPr>
      <w:r w:rsidRPr="00B41133">
        <w:rPr>
          <w:color w:val="002060"/>
        </w:rPr>
        <w:t>Proposal</w:t>
      </w:r>
      <w:r w:rsidR="00F56BFE">
        <w:rPr>
          <w:color w:val="002060"/>
        </w:rPr>
        <w:t xml:space="preserve"> 4</w:t>
      </w:r>
      <w:r w:rsidRPr="00B41133">
        <w:rPr>
          <w:color w:val="002060"/>
        </w:rPr>
        <w:t>: Remove “FFS predicted traffic” in Input Information from the UE.</w:t>
      </w:r>
    </w:p>
    <w:p w14:paraId="0ACAF790" w14:textId="0E473DC6" w:rsidR="00B41133" w:rsidRPr="00B41133" w:rsidRDefault="00B41133" w:rsidP="00B41133">
      <w:pPr>
        <w:rPr>
          <w:color w:val="002060"/>
        </w:rPr>
      </w:pPr>
      <w:r w:rsidRPr="00B41133">
        <w:rPr>
          <w:color w:val="002060"/>
        </w:rPr>
        <w:t>Proposal</w:t>
      </w:r>
      <w:r w:rsidR="00F56BFE">
        <w:rPr>
          <w:color w:val="002060"/>
        </w:rPr>
        <w:t xml:space="preserve"> 5</w:t>
      </w:r>
      <w:r w:rsidRPr="00B41133">
        <w:rPr>
          <w:color w:val="002060"/>
        </w:rPr>
        <w:t>: Remove “FFS” of “FFS QoS parameters of historical HO-ed UE (e.g., loss rate, delay, etc.)” in Input Information from the neighbouring RAN node.</w:t>
      </w:r>
    </w:p>
    <w:p w14:paraId="2787F2FB" w14:textId="203FFDAC" w:rsidR="00B41133" w:rsidRPr="00B41133" w:rsidRDefault="00B41133" w:rsidP="00B41133">
      <w:pPr>
        <w:rPr>
          <w:color w:val="002060"/>
        </w:rPr>
      </w:pPr>
      <w:r w:rsidRPr="00B41133">
        <w:rPr>
          <w:color w:val="002060"/>
        </w:rPr>
        <w:t>Proposal</w:t>
      </w:r>
      <w:r w:rsidR="00F56BFE">
        <w:rPr>
          <w:color w:val="002060"/>
        </w:rPr>
        <w:t xml:space="preserve"> 6</w:t>
      </w:r>
      <w:r w:rsidRPr="00B41133">
        <w:rPr>
          <w:color w:val="002060"/>
        </w:rPr>
        <w:t>: It is proposed to add the following as input data:</w:t>
      </w:r>
    </w:p>
    <w:p w14:paraId="25814C58" w14:textId="77777777" w:rsidR="00B41133" w:rsidRPr="00B41133" w:rsidRDefault="00B41133" w:rsidP="00B41133">
      <w:pPr>
        <w:ind w:firstLine="284"/>
        <w:rPr>
          <w:color w:val="002060"/>
        </w:rPr>
      </w:pPr>
      <w:r w:rsidRPr="00B41133">
        <w:rPr>
          <w:color w:val="002060"/>
        </w:rPr>
        <w:t xml:space="preserve">Input Information from the local node: </w:t>
      </w:r>
    </w:p>
    <w:p w14:paraId="6C5A988B" w14:textId="77777777" w:rsidR="00B41133" w:rsidRPr="00B41133" w:rsidRDefault="00B41133" w:rsidP="00B41133">
      <w:pPr>
        <w:pStyle w:val="ListParagraph"/>
        <w:numPr>
          <w:ilvl w:val="0"/>
          <w:numId w:val="2"/>
        </w:numPr>
        <w:rPr>
          <w:color w:val="002060"/>
        </w:rPr>
      </w:pPr>
      <w:r w:rsidRPr="00B41133">
        <w:rPr>
          <w:color w:val="002060"/>
        </w:rPr>
        <w:t>Current/predicted UE traffic</w:t>
      </w:r>
    </w:p>
    <w:p w14:paraId="3607489E" w14:textId="0F1554B0" w:rsidR="00B41133" w:rsidRPr="00B41133" w:rsidRDefault="00B41133" w:rsidP="00B41133">
      <w:pPr>
        <w:rPr>
          <w:color w:val="002060"/>
        </w:rPr>
      </w:pPr>
      <w:r w:rsidRPr="00B41133">
        <w:rPr>
          <w:color w:val="002060"/>
        </w:rPr>
        <w:t>Proposal</w:t>
      </w:r>
      <w:r w:rsidR="00F56BFE">
        <w:rPr>
          <w:color w:val="002060"/>
        </w:rPr>
        <w:t xml:space="preserve"> 7</w:t>
      </w:r>
      <w:r w:rsidRPr="00B41133">
        <w:rPr>
          <w:color w:val="002060"/>
        </w:rPr>
        <w:t>: It is proposed to add the following as output:</w:t>
      </w:r>
    </w:p>
    <w:p w14:paraId="5079B622" w14:textId="77777777" w:rsidR="00B41133" w:rsidRPr="00B41133" w:rsidRDefault="00B41133" w:rsidP="00B41133">
      <w:pPr>
        <w:pStyle w:val="ListParagraph"/>
        <w:numPr>
          <w:ilvl w:val="0"/>
          <w:numId w:val="2"/>
        </w:numPr>
        <w:rPr>
          <w:color w:val="002060"/>
        </w:rPr>
      </w:pPr>
      <w:r w:rsidRPr="00B41133">
        <w:rPr>
          <w:color w:val="002060"/>
        </w:rPr>
        <w:t xml:space="preserve">Handover timing corresponding to each predicted cell </w:t>
      </w:r>
    </w:p>
    <w:p w14:paraId="684D0865" w14:textId="77777777" w:rsidR="00B41133" w:rsidRPr="00B41133" w:rsidRDefault="00B41133" w:rsidP="00B41133">
      <w:pPr>
        <w:pStyle w:val="ListParagraph"/>
        <w:numPr>
          <w:ilvl w:val="0"/>
          <w:numId w:val="2"/>
        </w:numPr>
        <w:rPr>
          <w:color w:val="002060"/>
        </w:rPr>
      </w:pPr>
      <w:r w:rsidRPr="00B41133">
        <w:rPr>
          <w:color w:val="002060"/>
        </w:rPr>
        <w:t>Estimated arrival probability,  priority, handover execution timing, predicted resource reservation time window for CHO</w:t>
      </w:r>
    </w:p>
    <w:p w14:paraId="6E4806EC" w14:textId="77777777" w:rsidR="00B41133" w:rsidRPr="00B41133" w:rsidRDefault="00B41133" w:rsidP="00B41133">
      <w:pPr>
        <w:pStyle w:val="ListParagraph"/>
        <w:numPr>
          <w:ilvl w:val="0"/>
          <w:numId w:val="2"/>
        </w:numPr>
        <w:rPr>
          <w:color w:val="002060"/>
        </w:rPr>
      </w:pPr>
      <w:r w:rsidRPr="00B41133">
        <w:rPr>
          <w:color w:val="002060"/>
        </w:rPr>
        <w:t>UE traffic prediction</w:t>
      </w:r>
    </w:p>
    <w:p w14:paraId="5C3E6BB7" w14:textId="77777777" w:rsidR="00B41133" w:rsidRPr="00B41133" w:rsidRDefault="00B41133" w:rsidP="00B41133">
      <w:pPr>
        <w:pStyle w:val="ListParagraph"/>
        <w:numPr>
          <w:ilvl w:val="0"/>
          <w:numId w:val="2"/>
        </w:numPr>
        <w:rPr>
          <w:color w:val="002060"/>
        </w:rPr>
      </w:pPr>
      <w:r w:rsidRPr="00B41133">
        <w:rPr>
          <w:color w:val="002060"/>
        </w:rPr>
        <w:t>Validity time for the Model inference output predictions if required</w:t>
      </w:r>
    </w:p>
    <w:p w14:paraId="471F2C33" w14:textId="073FCD8F" w:rsidR="00F56BFE" w:rsidRPr="00B41133" w:rsidRDefault="00F56BFE" w:rsidP="00F56BFE">
      <w:pPr>
        <w:rPr>
          <w:color w:val="002060"/>
        </w:rPr>
      </w:pPr>
      <w:r w:rsidRPr="00B41133">
        <w:rPr>
          <w:color w:val="002060"/>
        </w:rPr>
        <w:t>Proposal</w:t>
      </w:r>
      <w:r>
        <w:rPr>
          <w:color w:val="002060"/>
        </w:rPr>
        <w:t xml:space="preserve"> 8</w:t>
      </w:r>
      <w:r w:rsidRPr="00B41133">
        <w:rPr>
          <w:color w:val="002060"/>
        </w:rPr>
        <w:t>: It is proposed to add a section as “feedback” and add the following as feedback information:</w:t>
      </w:r>
    </w:p>
    <w:p w14:paraId="11EF8CA7" w14:textId="77777777" w:rsidR="00F56BFE" w:rsidRPr="00B41133" w:rsidRDefault="00F56BFE" w:rsidP="00F56BFE">
      <w:pPr>
        <w:pStyle w:val="ListParagraph"/>
        <w:numPr>
          <w:ilvl w:val="0"/>
          <w:numId w:val="2"/>
        </w:numPr>
        <w:rPr>
          <w:color w:val="002060"/>
        </w:rPr>
      </w:pPr>
      <w:r w:rsidRPr="00B41133">
        <w:rPr>
          <w:color w:val="002060"/>
        </w:rPr>
        <w:t xml:space="preserve">Throughput, packet delay of the handed-over UE, etc </w:t>
      </w:r>
    </w:p>
    <w:p w14:paraId="19D8D03B" w14:textId="77777777" w:rsidR="001E38BB" w:rsidRPr="00670F84" w:rsidRDefault="001E38BB" w:rsidP="001E38BB">
      <w:pPr>
        <w:pStyle w:val="ListParagraph"/>
        <w:numPr>
          <w:ilvl w:val="0"/>
          <w:numId w:val="2"/>
        </w:numPr>
        <w:rPr>
          <w:color w:val="002060"/>
        </w:rPr>
      </w:pPr>
      <w:r w:rsidRPr="00670F84">
        <w:rPr>
          <w:color w:val="002060"/>
        </w:rPr>
        <w:t>Resource status information updates from target NG-RAN</w:t>
      </w:r>
    </w:p>
    <w:p w14:paraId="2DB919F0" w14:textId="77777777" w:rsidR="001E38BB" w:rsidRPr="00F154E6" w:rsidRDefault="001E38BB" w:rsidP="001E38BB">
      <w:pPr>
        <w:pStyle w:val="ListParagraph"/>
        <w:numPr>
          <w:ilvl w:val="0"/>
          <w:numId w:val="2"/>
        </w:numPr>
        <w:rPr>
          <w:color w:val="002060"/>
        </w:rPr>
      </w:pPr>
      <w:r w:rsidRPr="00670F84">
        <w:rPr>
          <w:color w:val="002060"/>
        </w:rPr>
        <w:t>Performance information from target NG-RAN</w:t>
      </w:r>
      <w:r>
        <w:rPr>
          <w:color w:val="002060"/>
        </w:rPr>
        <w:t>, FFS on performance information details</w:t>
      </w:r>
    </w:p>
    <w:p w14:paraId="7DDB776B" w14:textId="4522218C" w:rsidR="00F56BFE" w:rsidRPr="00F56BFE" w:rsidRDefault="00F56BFE" w:rsidP="00F56BFE">
      <w:pPr>
        <w:rPr>
          <w:color w:val="002060"/>
        </w:rPr>
      </w:pPr>
      <w:r w:rsidRPr="00F56BFE">
        <w:rPr>
          <w:color w:val="002060"/>
        </w:rPr>
        <w:t>Proposal</w:t>
      </w:r>
      <w:r>
        <w:rPr>
          <w:color w:val="002060"/>
        </w:rPr>
        <w:t xml:space="preserve"> 9</w:t>
      </w:r>
      <w:r w:rsidRPr="00F56BFE">
        <w:rPr>
          <w:color w:val="002060"/>
        </w:rPr>
        <w:t>: It is proposed to add the following as standard impact:</w:t>
      </w:r>
    </w:p>
    <w:p w14:paraId="67812D4B" w14:textId="77777777" w:rsidR="00F56BFE" w:rsidRPr="00F56BFE" w:rsidRDefault="00F56BFE" w:rsidP="00F56BFE">
      <w:pPr>
        <w:spacing w:line="240" w:lineRule="auto"/>
        <w:rPr>
          <w:color w:val="002060"/>
        </w:rPr>
      </w:pPr>
      <w:r w:rsidRPr="00F56BFE">
        <w:rPr>
          <w:color w:val="002060"/>
        </w:rPr>
        <w:t xml:space="preserve">          Potential Xn interface impact:</w:t>
      </w:r>
    </w:p>
    <w:p w14:paraId="61B385F6" w14:textId="77777777" w:rsidR="00F56BFE" w:rsidRPr="00F56BFE" w:rsidRDefault="00F56BFE" w:rsidP="00F56BFE">
      <w:pPr>
        <w:pStyle w:val="ListParagraph"/>
        <w:numPr>
          <w:ilvl w:val="0"/>
          <w:numId w:val="2"/>
        </w:numPr>
        <w:rPr>
          <w:color w:val="002060"/>
        </w:rPr>
      </w:pPr>
      <w:r w:rsidRPr="00F56BFE">
        <w:rPr>
          <w:color w:val="002060"/>
        </w:rPr>
        <w:t>New signaling procedure or existing procedure to retrieve input information via Xn interface.</w:t>
      </w:r>
    </w:p>
    <w:p w14:paraId="18EF68FE" w14:textId="004067EB" w:rsidR="00B41133" w:rsidRPr="00F56BFE" w:rsidRDefault="00F56BFE" w:rsidP="00B41133">
      <w:pPr>
        <w:pStyle w:val="ListParagraph"/>
        <w:numPr>
          <w:ilvl w:val="0"/>
          <w:numId w:val="2"/>
        </w:numPr>
        <w:rPr>
          <w:color w:val="002060"/>
        </w:rPr>
      </w:pPr>
      <w:r w:rsidRPr="00F56BFE">
        <w:rPr>
          <w:color w:val="002060"/>
        </w:rPr>
        <w:t>New signaling procedure or existing procedure to retrieve feedback information via Xn interface.</w:t>
      </w:r>
    </w:p>
    <w:p w14:paraId="72278C97" w14:textId="77777777" w:rsidR="00B41133" w:rsidRDefault="00B41133" w:rsidP="00B41133">
      <w:pPr>
        <w:rPr>
          <w:color w:val="002060"/>
        </w:rPr>
      </w:pPr>
    </w:p>
    <w:p w14:paraId="44544546" w14:textId="339B9172" w:rsidR="00B41133" w:rsidRDefault="00B41133" w:rsidP="00B41133">
      <w:pPr>
        <w:rPr>
          <w:color w:val="002060"/>
        </w:rPr>
      </w:pPr>
      <w:r>
        <w:rPr>
          <w:color w:val="002060"/>
        </w:rPr>
        <w:t>Open issue:</w:t>
      </w:r>
    </w:p>
    <w:p w14:paraId="572C58D4" w14:textId="4C22704F" w:rsidR="00B41133" w:rsidRPr="00B41133" w:rsidRDefault="00B41133" w:rsidP="00B41133">
      <w:pPr>
        <w:ind w:firstLine="284"/>
        <w:rPr>
          <w:color w:val="002060"/>
        </w:rPr>
      </w:pPr>
      <w:r w:rsidRPr="00B41133">
        <w:rPr>
          <w:color w:val="002060"/>
        </w:rPr>
        <w:t xml:space="preserve">Input Information from the neighbouring RAN nodes: </w:t>
      </w:r>
    </w:p>
    <w:p w14:paraId="5B589C9F" w14:textId="59B9A48A" w:rsidR="00B41133" w:rsidRPr="00B41133" w:rsidRDefault="00B41133" w:rsidP="00B41133">
      <w:pPr>
        <w:pStyle w:val="ListParagraph"/>
        <w:numPr>
          <w:ilvl w:val="0"/>
          <w:numId w:val="2"/>
        </w:numPr>
        <w:rPr>
          <w:color w:val="002060"/>
        </w:rPr>
      </w:pPr>
      <w:r w:rsidRPr="00B41133">
        <w:rPr>
          <w:color w:val="002060"/>
        </w:rPr>
        <w:t>Predicted UE trajectory information from last serving cell</w:t>
      </w:r>
    </w:p>
    <w:p w14:paraId="717D7745" w14:textId="1BCDEE45" w:rsidR="00B41133" w:rsidRPr="00B41133" w:rsidRDefault="00B41133" w:rsidP="00B41133">
      <w:pPr>
        <w:pStyle w:val="ListParagraph"/>
        <w:numPr>
          <w:ilvl w:val="0"/>
          <w:numId w:val="2"/>
        </w:numPr>
        <w:rPr>
          <w:color w:val="002060"/>
        </w:rPr>
      </w:pPr>
      <w:r w:rsidRPr="00B41133">
        <w:rPr>
          <w:color w:val="002060"/>
        </w:rPr>
        <w:t>Predicted UE traffic information from last serving cell</w:t>
      </w:r>
    </w:p>
    <w:p w14:paraId="75558767" w14:textId="78696A94" w:rsidR="00B41133" w:rsidRPr="00B41133" w:rsidRDefault="00B41133" w:rsidP="00B41133">
      <w:pPr>
        <w:pStyle w:val="ListParagraph"/>
        <w:numPr>
          <w:ilvl w:val="0"/>
          <w:numId w:val="2"/>
        </w:numPr>
        <w:rPr>
          <w:color w:val="002060"/>
        </w:rPr>
      </w:pPr>
      <w:r w:rsidRPr="00B41133">
        <w:rPr>
          <w:color w:val="002060"/>
        </w:rPr>
        <w:t>Predicted achievable QoS parameters</w:t>
      </w:r>
    </w:p>
    <w:p w14:paraId="6D3865A3" w14:textId="6DF0CD43" w:rsidR="00B41133" w:rsidRPr="00B41133" w:rsidRDefault="00B41133" w:rsidP="00B41133">
      <w:pPr>
        <w:pStyle w:val="ListParagraph"/>
        <w:numPr>
          <w:ilvl w:val="0"/>
          <w:numId w:val="2"/>
        </w:numPr>
        <w:rPr>
          <w:color w:val="002060"/>
        </w:rPr>
      </w:pPr>
      <w:r w:rsidRPr="00B41133">
        <w:rPr>
          <w:color w:val="002060"/>
        </w:rPr>
        <w:t>UE unsuccessful handover information</w:t>
      </w:r>
    </w:p>
    <w:p w14:paraId="5502874F" w14:textId="48260494" w:rsidR="00DF0826" w:rsidRPr="00670F84" w:rsidRDefault="00DF0826" w:rsidP="00DF0826">
      <w:pPr>
        <w:ind w:firstLine="284"/>
        <w:rPr>
          <w:color w:val="002060"/>
        </w:rPr>
      </w:pPr>
      <w:r>
        <w:rPr>
          <w:rFonts w:hint="eastAsia"/>
          <w:color w:val="002060"/>
          <w:lang w:eastAsia="zh-CN"/>
        </w:rPr>
        <w:t>F</w:t>
      </w:r>
      <w:r w:rsidRPr="00670F84">
        <w:rPr>
          <w:color w:val="002060"/>
        </w:rPr>
        <w:t>eedback information:</w:t>
      </w:r>
    </w:p>
    <w:p w14:paraId="770ADED2" w14:textId="77777777" w:rsidR="00DF0826" w:rsidRDefault="00DF0826" w:rsidP="00DF0826">
      <w:pPr>
        <w:pStyle w:val="ListParagraph"/>
        <w:numPr>
          <w:ilvl w:val="0"/>
          <w:numId w:val="2"/>
        </w:numPr>
        <w:rPr>
          <w:color w:val="002060"/>
        </w:rPr>
      </w:pPr>
      <w:r w:rsidRPr="00670F84">
        <w:rPr>
          <w:color w:val="002060"/>
        </w:rPr>
        <w:t>UE Mobility/Trajectory from target NG-RAN</w:t>
      </w:r>
    </w:p>
    <w:p w14:paraId="09B6C422" w14:textId="1EB3024F" w:rsidR="00F56BFE" w:rsidRPr="00F56BFE" w:rsidRDefault="00F56BFE" w:rsidP="00F56BFE">
      <w:pPr>
        <w:ind w:firstLine="284"/>
        <w:rPr>
          <w:color w:val="002060"/>
        </w:rPr>
      </w:pPr>
      <w:r>
        <w:rPr>
          <w:color w:val="002060"/>
        </w:rPr>
        <w:t>S</w:t>
      </w:r>
      <w:r w:rsidRPr="00F56BFE">
        <w:rPr>
          <w:color w:val="002060"/>
        </w:rPr>
        <w:t>tandard impact:</w:t>
      </w:r>
    </w:p>
    <w:p w14:paraId="438EFBDB" w14:textId="5C5630C7" w:rsidR="00F56BFE" w:rsidRPr="00F56BFE" w:rsidRDefault="00F56BFE" w:rsidP="00F56BFE">
      <w:pPr>
        <w:pStyle w:val="ListParagraph"/>
        <w:numPr>
          <w:ilvl w:val="0"/>
          <w:numId w:val="2"/>
        </w:numPr>
        <w:rPr>
          <w:color w:val="002060"/>
        </w:rPr>
      </w:pPr>
      <w:r w:rsidRPr="00F56BFE">
        <w:rPr>
          <w:color w:val="002060"/>
        </w:rPr>
        <w:t>Predicted UE trajectory info from source NG-RAN node to target NG-RAN node</w:t>
      </w:r>
    </w:p>
    <w:p w14:paraId="5F60E08A" w14:textId="1B5D6496" w:rsidR="00F56BFE" w:rsidRDefault="00F56BFE" w:rsidP="00F56BFE">
      <w:pPr>
        <w:pStyle w:val="ListParagraph"/>
        <w:numPr>
          <w:ilvl w:val="0"/>
          <w:numId w:val="2"/>
        </w:numPr>
        <w:rPr>
          <w:color w:val="002060"/>
        </w:rPr>
      </w:pPr>
      <w:r w:rsidRPr="00F56BFE">
        <w:rPr>
          <w:color w:val="002060"/>
        </w:rPr>
        <w:t>Predicted UE traffic info from source NG-RAN node to target NG-RAN node</w:t>
      </w:r>
    </w:p>
    <w:p w14:paraId="68E87CB9" w14:textId="348DEFE5" w:rsidR="00F1052E" w:rsidRPr="00A90723" w:rsidRDefault="00A90723" w:rsidP="00A90723">
      <w:pPr>
        <w:rPr>
          <w:b/>
          <w:bCs/>
          <w:lang w:eastAsia="zh-CN"/>
        </w:rPr>
      </w:pPr>
      <w:r w:rsidRPr="00A90723">
        <w:rPr>
          <w:b/>
          <w:bCs/>
        </w:rPr>
        <w:t>Q</w:t>
      </w:r>
      <w:r>
        <w:rPr>
          <w:b/>
          <w:bCs/>
          <w:lang w:eastAsia="zh-CN"/>
        </w:rPr>
        <w:t>4</w:t>
      </w:r>
      <w:r w:rsidRPr="00A90723">
        <w:rPr>
          <w:b/>
          <w:bCs/>
        </w:rPr>
        <w:t xml:space="preserve"> Companies are invited to provide their views on</w:t>
      </w:r>
      <w:r>
        <w:rPr>
          <w:b/>
          <w:bCs/>
          <w:lang w:eastAsia="zh-CN"/>
        </w:rPr>
        <w:t xml:space="preserve"> above proposal and TP</w:t>
      </w:r>
      <w:r w:rsidRPr="00A90723">
        <w:rPr>
          <w:b/>
          <w:bCs/>
          <w:lang w:eastAsia="zh-CN"/>
        </w:rPr>
        <w:t>.</w:t>
      </w:r>
      <w:r w:rsidRPr="00A90723">
        <w:rPr>
          <w:rFonts w:hint="eastAsia"/>
          <w:b/>
          <w:bCs/>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7913"/>
      </w:tblGrid>
      <w:tr w:rsidR="00F56BFE" w14:paraId="49528AC3" w14:textId="77777777" w:rsidTr="004C0021">
        <w:tc>
          <w:tcPr>
            <w:tcW w:w="1438" w:type="dxa"/>
            <w:shd w:val="clear" w:color="auto" w:fill="auto"/>
          </w:tcPr>
          <w:p w14:paraId="76BEBB64" w14:textId="77777777" w:rsidR="00F56BFE" w:rsidRDefault="00F56BFE" w:rsidP="000B34C6">
            <w:pPr>
              <w:rPr>
                <w:b/>
                <w:bCs/>
              </w:rPr>
            </w:pPr>
            <w:r>
              <w:rPr>
                <w:b/>
                <w:bCs/>
              </w:rPr>
              <w:t>Company</w:t>
            </w:r>
          </w:p>
        </w:tc>
        <w:tc>
          <w:tcPr>
            <w:tcW w:w="7913" w:type="dxa"/>
            <w:shd w:val="clear" w:color="auto" w:fill="auto"/>
          </w:tcPr>
          <w:p w14:paraId="2861C1BF" w14:textId="77777777" w:rsidR="00F56BFE" w:rsidRDefault="00F56BFE" w:rsidP="000B34C6">
            <w:pPr>
              <w:rPr>
                <w:b/>
                <w:bCs/>
              </w:rPr>
            </w:pPr>
            <w:r>
              <w:rPr>
                <w:b/>
                <w:bCs/>
                <w:lang w:eastAsia="zh-CN"/>
              </w:rPr>
              <w:t>F</w:t>
            </w:r>
            <w:r>
              <w:rPr>
                <w:rFonts w:hint="eastAsia"/>
                <w:b/>
                <w:bCs/>
                <w:lang w:eastAsia="zh-CN"/>
              </w:rPr>
              <w:t xml:space="preserve">urther </w:t>
            </w:r>
            <w:r>
              <w:rPr>
                <w:b/>
                <w:bCs/>
              </w:rPr>
              <w:t>Comment</w:t>
            </w:r>
          </w:p>
        </w:tc>
      </w:tr>
      <w:tr w:rsidR="00F56BFE" w14:paraId="7571A403" w14:textId="77777777" w:rsidTr="004C0021">
        <w:tc>
          <w:tcPr>
            <w:tcW w:w="1438" w:type="dxa"/>
            <w:shd w:val="clear" w:color="auto" w:fill="auto"/>
          </w:tcPr>
          <w:p w14:paraId="7EA23487" w14:textId="2D0B9D78" w:rsidR="00F56BFE" w:rsidRDefault="004C6BC9" w:rsidP="000B34C6">
            <w:pPr>
              <w:rPr>
                <w:lang w:eastAsia="zh-CN"/>
              </w:rPr>
            </w:pPr>
            <w:r>
              <w:rPr>
                <w:lang w:eastAsia="zh-CN"/>
              </w:rPr>
              <w:t>Nokia</w:t>
            </w:r>
          </w:p>
        </w:tc>
        <w:tc>
          <w:tcPr>
            <w:tcW w:w="7913" w:type="dxa"/>
            <w:shd w:val="clear" w:color="auto" w:fill="auto"/>
          </w:tcPr>
          <w:p w14:paraId="20731AD9" w14:textId="50A37E26" w:rsidR="004C6BC9" w:rsidRDefault="004C6BC9" w:rsidP="00F56BFE">
            <w:pPr>
              <w:rPr>
                <w:lang w:eastAsia="zh-CN"/>
              </w:rPr>
            </w:pPr>
            <w:r>
              <w:rPr>
                <w:lang w:eastAsia="zh-CN"/>
              </w:rPr>
              <w:t xml:space="preserve">We are fine with all proposals except for Proposal 9. </w:t>
            </w:r>
            <w:r w:rsidR="00A55310">
              <w:rPr>
                <w:lang w:eastAsia="zh-CN"/>
              </w:rPr>
              <w:t>It seems it a</w:t>
            </w:r>
            <w:r w:rsidR="006D1107">
              <w:rPr>
                <w:lang w:eastAsia="zh-CN"/>
              </w:rPr>
              <w:t>ddress</w:t>
            </w:r>
            <w:r w:rsidR="00A55310">
              <w:rPr>
                <w:lang w:eastAsia="zh-CN"/>
              </w:rPr>
              <w:t>es stage 3 details that will become clear from the solutions in WI phase. We don’t need an agreement at this point</w:t>
            </w:r>
            <w:r w:rsidR="006D1107">
              <w:rPr>
                <w:lang w:eastAsia="zh-CN"/>
              </w:rPr>
              <w:t xml:space="preserve"> on possible Xn impacts</w:t>
            </w:r>
            <w:r>
              <w:rPr>
                <w:lang w:eastAsia="zh-CN"/>
              </w:rPr>
              <w:t xml:space="preserve">. </w:t>
            </w:r>
          </w:p>
          <w:p w14:paraId="2BC99354" w14:textId="34D744D1" w:rsidR="00CF3998" w:rsidRDefault="000B34C6" w:rsidP="00F56BFE">
            <w:pPr>
              <w:rPr>
                <w:lang w:eastAsia="zh-CN"/>
              </w:rPr>
            </w:pPr>
            <w:r>
              <w:rPr>
                <w:lang w:eastAsia="zh-CN"/>
              </w:rPr>
              <w:t xml:space="preserve">Some minor editorials on </w:t>
            </w:r>
            <w:r w:rsidRPr="00B422C7">
              <w:rPr>
                <w:rFonts w:hint="eastAsia"/>
                <w:lang w:eastAsia="zh-CN"/>
              </w:rPr>
              <w:t>Figure 5.3-1</w:t>
            </w:r>
            <w:r w:rsidR="00054C0E">
              <w:rPr>
                <w:lang w:eastAsia="zh-CN"/>
              </w:rPr>
              <w:t xml:space="preserve"> (but these also depend on the decisions we make):</w:t>
            </w:r>
            <w:r>
              <w:rPr>
                <w:lang w:eastAsia="zh-CN"/>
              </w:rPr>
              <w:t xml:space="preserve"> </w:t>
            </w:r>
          </w:p>
          <w:p w14:paraId="1A30CAD2" w14:textId="4C8F6149" w:rsidR="00CF3998" w:rsidRDefault="00CF3998" w:rsidP="00CF3998">
            <w:pPr>
              <w:pStyle w:val="ListParagraph"/>
              <w:numPr>
                <w:ilvl w:val="0"/>
                <w:numId w:val="14"/>
              </w:numPr>
              <w:rPr>
                <w:lang w:eastAsia="zh-CN"/>
              </w:rPr>
            </w:pPr>
            <w:r>
              <w:rPr>
                <w:lang w:eastAsia="zh-CN"/>
              </w:rPr>
              <w:t>Step 4 and Step 5: Maybe it is good to clarify that Training Data may also be coming from the gNB.</w:t>
            </w:r>
          </w:p>
          <w:p w14:paraId="1C69E06A" w14:textId="77777777" w:rsidR="004C6BC9" w:rsidRDefault="004C6BC9" w:rsidP="00F56BFE">
            <w:pPr>
              <w:pStyle w:val="ListParagraph"/>
              <w:numPr>
                <w:ilvl w:val="0"/>
                <w:numId w:val="14"/>
              </w:numPr>
              <w:rPr>
                <w:lang w:eastAsia="zh-CN"/>
              </w:rPr>
            </w:pPr>
            <w:r>
              <w:rPr>
                <w:lang w:eastAsia="zh-CN"/>
              </w:rPr>
              <w:t xml:space="preserve">Step 0 (The </w:t>
            </w:r>
            <w:r w:rsidRPr="004C6BC9">
              <w:rPr>
                <w:lang w:eastAsia="zh-CN"/>
              </w:rPr>
              <w:t>box for optional AI/ML model in NG-RAN node 2</w:t>
            </w:r>
            <w:r>
              <w:rPr>
                <w:lang w:eastAsia="zh-CN"/>
              </w:rPr>
              <w:t>) is not shown here but it is shown in Figure 5.3-2.</w:t>
            </w:r>
          </w:p>
          <w:p w14:paraId="02C8CFCD" w14:textId="77777777" w:rsidR="004C6BC9" w:rsidRDefault="000B34C6" w:rsidP="004C6BC9">
            <w:pPr>
              <w:pStyle w:val="ListParagraph"/>
              <w:numPr>
                <w:ilvl w:val="0"/>
                <w:numId w:val="14"/>
              </w:numPr>
              <w:rPr>
                <w:lang w:eastAsia="zh-CN"/>
              </w:rPr>
            </w:pPr>
            <w:r>
              <w:rPr>
                <w:lang w:eastAsia="zh-CN"/>
              </w:rPr>
              <w:t>Assuming that Model Performance Feedback is agreed in the Framework CB:</w:t>
            </w:r>
          </w:p>
          <w:p w14:paraId="32EBEDBF" w14:textId="77777777" w:rsidR="004C6BC9" w:rsidRDefault="000B34C6" w:rsidP="004C6BC9">
            <w:pPr>
              <w:pStyle w:val="ListParagraph"/>
              <w:numPr>
                <w:ilvl w:val="1"/>
                <w:numId w:val="14"/>
              </w:numPr>
              <w:rPr>
                <w:lang w:eastAsia="zh-CN"/>
              </w:rPr>
            </w:pPr>
            <w:r>
              <w:rPr>
                <w:lang w:eastAsia="zh-CN"/>
              </w:rPr>
              <w:t>ML Performance feedback should be renamed as Model Performance Feedback to be aligned with the framework.</w:t>
            </w:r>
          </w:p>
          <w:p w14:paraId="0A166E5F" w14:textId="18719EF4" w:rsidR="00054C0E" w:rsidRDefault="000B34C6" w:rsidP="00054C0E">
            <w:pPr>
              <w:pStyle w:val="ListParagraph"/>
              <w:numPr>
                <w:ilvl w:val="1"/>
                <w:numId w:val="14"/>
              </w:numPr>
              <w:rPr>
                <w:lang w:eastAsia="zh-CN"/>
              </w:rPr>
            </w:pPr>
            <w:r>
              <w:rPr>
                <w:lang w:eastAsia="zh-CN"/>
              </w:rPr>
              <w:t>Also at step 11 we should mention that this step is optional and sent when applicable.</w:t>
            </w:r>
          </w:p>
          <w:p w14:paraId="15519299" w14:textId="7564C106" w:rsidR="000B34C6" w:rsidRDefault="004C6BC9" w:rsidP="004C6BC9">
            <w:pPr>
              <w:rPr>
                <w:lang w:eastAsia="zh-CN"/>
              </w:rPr>
            </w:pPr>
            <w:r>
              <w:rPr>
                <w:lang w:val="en-US" w:eastAsia="zh-CN"/>
              </w:rPr>
              <w:t xml:space="preserve">In </w:t>
            </w:r>
            <w:r w:rsidRPr="00B422C7">
              <w:rPr>
                <w:rFonts w:hint="eastAsia"/>
                <w:lang w:val="en-US" w:eastAsia="zh-CN"/>
              </w:rPr>
              <w:t xml:space="preserve">Figure </w:t>
            </w:r>
            <w:r w:rsidRPr="00B422C7">
              <w:rPr>
                <w:lang w:val="en-US" w:eastAsia="zh-CN"/>
              </w:rPr>
              <w:t>5.3-2</w:t>
            </w:r>
            <w:r>
              <w:rPr>
                <w:lang w:val="en-US" w:eastAsia="zh-CN"/>
              </w:rPr>
              <w:t xml:space="preserve"> we should either include the whole Handover Request procedure until RRC Reconfiguration Complete is sent by the UE or remove it. Now it is misleading as it seems that Feedback is the response to Handover Request. </w:t>
            </w:r>
            <w:r w:rsidRPr="00B422C7">
              <w:rPr>
                <w:lang w:val="en-US" w:eastAsia="zh-CN"/>
              </w:rPr>
              <w:t xml:space="preserve"> </w:t>
            </w:r>
            <w:r w:rsidR="000B34C6">
              <w:rPr>
                <w:lang w:eastAsia="zh-CN"/>
              </w:rPr>
              <w:t xml:space="preserve"> </w:t>
            </w:r>
          </w:p>
        </w:tc>
      </w:tr>
      <w:tr w:rsidR="00F56BFE" w14:paraId="0EDBC4B0" w14:textId="77777777" w:rsidTr="004C0021">
        <w:tc>
          <w:tcPr>
            <w:tcW w:w="1438" w:type="dxa"/>
            <w:shd w:val="clear" w:color="auto" w:fill="auto"/>
          </w:tcPr>
          <w:p w14:paraId="23ADFC48" w14:textId="1B0D887E" w:rsidR="00F56BFE" w:rsidRDefault="001E4F61" w:rsidP="000B34C6">
            <w:r>
              <w:t>Qualcomm</w:t>
            </w:r>
          </w:p>
        </w:tc>
        <w:tc>
          <w:tcPr>
            <w:tcW w:w="7913" w:type="dxa"/>
            <w:shd w:val="clear" w:color="auto" w:fill="auto"/>
          </w:tcPr>
          <w:p w14:paraId="1E3471D6" w14:textId="0A631362" w:rsidR="00F56BFE" w:rsidRDefault="001E4F61" w:rsidP="000B34C6">
            <w:pPr>
              <w:rPr>
                <w:lang w:eastAsia="zh-CN"/>
              </w:rPr>
            </w:pPr>
            <w:r>
              <w:rPr>
                <w:lang w:eastAsia="zh-CN"/>
              </w:rPr>
              <w:t>I am fine with the proposals too. For question1/proposal1, I understand people don’t want to study RRM efficiency improvement in this SI.</w:t>
            </w:r>
          </w:p>
          <w:p w14:paraId="41403AEB" w14:textId="77777777" w:rsidR="001E4F61" w:rsidRDefault="001E4F61" w:rsidP="001E4F61">
            <w:pPr>
              <w:jc w:val="both"/>
              <w:rPr>
                <w:lang w:val="en-US" w:eastAsia="zh-CN"/>
              </w:rPr>
            </w:pPr>
            <w:r>
              <w:rPr>
                <w:lang w:eastAsia="zh-CN"/>
              </w:rPr>
              <w:t xml:space="preserve">In the TP, </w:t>
            </w:r>
            <w:r w:rsidRPr="00B422C7">
              <w:rPr>
                <w:rFonts w:hint="eastAsia"/>
                <w:lang w:val="en-US" w:eastAsia="zh-CN"/>
              </w:rPr>
              <w:t xml:space="preserve">Figure </w:t>
            </w:r>
            <w:r w:rsidRPr="00B422C7">
              <w:rPr>
                <w:lang w:val="en-US" w:eastAsia="zh-CN"/>
              </w:rPr>
              <w:t>5.3-2</w:t>
            </w:r>
            <w:r>
              <w:rPr>
                <w:lang w:val="en-US" w:eastAsia="zh-CN"/>
              </w:rPr>
              <w:t>, because the model in node 2 is optional, the step 7 Inference Data should be changed to dash line. And the description of step 7 should be revised as: “Step 7. The NG-RAN node 1 obtains the inference data from the NG-RAN node 2 for UE mobility optimization, if NG-RAN node 2 has AI/ML model.”</w:t>
            </w:r>
          </w:p>
          <w:p w14:paraId="2044EA43" w14:textId="2CFF67B9" w:rsidR="001E4F61" w:rsidRDefault="001E4F61" w:rsidP="001E4F61">
            <w:pPr>
              <w:jc w:val="both"/>
              <w:rPr>
                <w:lang w:eastAsia="zh-CN"/>
              </w:rPr>
            </w:pPr>
            <w:r>
              <w:rPr>
                <w:lang w:eastAsia="zh-CN"/>
              </w:rPr>
              <w:t>In 5.3.2.5 Output data, “</w:t>
            </w:r>
            <w:r w:rsidRPr="001E4F61">
              <w:rPr>
                <w:lang w:eastAsia="zh-CN"/>
              </w:rPr>
              <w:t>Handover timing corresponding to each predicted cell</w:t>
            </w:r>
            <w:r>
              <w:rPr>
                <w:lang w:eastAsia="zh-CN"/>
              </w:rPr>
              <w:t>” should have been covered by first bullet “</w:t>
            </w:r>
            <w:r w:rsidRPr="001E4F61">
              <w:rPr>
                <w:lang w:eastAsia="zh-CN"/>
              </w:rPr>
              <w:t>UE trajectory prediction (Latitude, longitude, altitude, cell ID of UE over a future period of time)</w:t>
            </w:r>
            <w:r>
              <w:rPr>
                <w:lang w:eastAsia="zh-CN"/>
              </w:rPr>
              <w:t>”. To make it more clearer, the first bullet can be revised as: “</w:t>
            </w:r>
            <w:r w:rsidRPr="001E4F61">
              <w:rPr>
                <w:lang w:eastAsia="zh-CN"/>
              </w:rPr>
              <w:t>UE trajectory prediction (Latitude, longitude, altitude, cell ID</w:t>
            </w:r>
            <w:r w:rsidR="00B259B1">
              <w:rPr>
                <w:lang w:eastAsia="zh-CN"/>
              </w:rPr>
              <w:t>, arrive time to each cell)</w:t>
            </w:r>
            <w:r>
              <w:rPr>
                <w:lang w:eastAsia="zh-CN"/>
              </w:rPr>
              <w:t>”</w:t>
            </w:r>
          </w:p>
        </w:tc>
      </w:tr>
      <w:tr w:rsidR="00F56BFE" w14:paraId="555FAE63" w14:textId="77777777" w:rsidTr="004C0021">
        <w:tc>
          <w:tcPr>
            <w:tcW w:w="1438" w:type="dxa"/>
            <w:shd w:val="clear" w:color="auto" w:fill="auto"/>
          </w:tcPr>
          <w:p w14:paraId="20155E32" w14:textId="6C06F7A6" w:rsidR="00F56BFE" w:rsidRPr="002864A4" w:rsidRDefault="00123EDE" w:rsidP="000B34C6">
            <w:pPr>
              <w:rPr>
                <w:smallCaps/>
              </w:rPr>
            </w:pPr>
            <w:r w:rsidRPr="002864A4">
              <w:rPr>
                <w:smallCaps/>
              </w:rPr>
              <w:t>Futurewei</w:t>
            </w:r>
          </w:p>
        </w:tc>
        <w:tc>
          <w:tcPr>
            <w:tcW w:w="7913" w:type="dxa"/>
            <w:shd w:val="clear" w:color="auto" w:fill="auto"/>
          </w:tcPr>
          <w:p w14:paraId="45D311E0" w14:textId="77777777" w:rsidR="00C80533" w:rsidRDefault="00C80533" w:rsidP="000B34C6">
            <w:r>
              <w:t>We are ok with the proposal except the following:</w:t>
            </w:r>
          </w:p>
          <w:p w14:paraId="09F69FDE" w14:textId="7075B5D3" w:rsidR="003E52D2" w:rsidRDefault="00123EDE" w:rsidP="003E52D2">
            <w:pPr>
              <w:pStyle w:val="ListParagraph"/>
              <w:numPr>
                <w:ilvl w:val="0"/>
                <w:numId w:val="15"/>
              </w:numPr>
            </w:pPr>
            <w:r>
              <w:t xml:space="preserve">For question 3.2.1, the ML Performance Feedback arrow from NG-RAN node 1 to OAM doesn’t appear in other use cases. </w:t>
            </w:r>
            <w:r w:rsidR="006036F9">
              <w:t>I</w:t>
            </w:r>
            <w:r>
              <w:t xml:space="preserve">f we want </w:t>
            </w:r>
            <w:r w:rsidR="004C3297">
              <w:t xml:space="preserve">to show </w:t>
            </w:r>
            <w:r>
              <w:t>the</w:t>
            </w:r>
            <w:r w:rsidR="004C3297">
              <w:t xml:space="preserve"> ML Performance Feedback arrow from the</w:t>
            </w:r>
            <w:r>
              <w:t xml:space="preserve"> entity that performs model inference to the</w:t>
            </w:r>
            <w:r w:rsidR="004C3297">
              <w:t xml:space="preserve"> model</w:t>
            </w:r>
            <w:r>
              <w:t xml:space="preserve"> training function, </w:t>
            </w:r>
            <w:r w:rsidR="00001381">
              <w:t xml:space="preserve">then </w:t>
            </w:r>
            <w:r>
              <w:t>this should be made consistent</w:t>
            </w:r>
            <w:r w:rsidR="00001381">
              <w:t xml:space="preserve"> across use cases.</w:t>
            </w:r>
          </w:p>
        </w:tc>
      </w:tr>
      <w:tr w:rsidR="003E52D2" w14:paraId="0986CE42" w14:textId="77777777" w:rsidTr="004C0021">
        <w:tc>
          <w:tcPr>
            <w:tcW w:w="1438" w:type="dxa"/>
            <w:shd w:val="clear" w:color="auto" w:fill="auto"/>
          </w:tcPr>
          <w:p w14:paraId="19DF7106" w14:textId="5F81D84C" w:rsidR="003E52D2" w:rsidRDefault="003E52D2" w:rsidP="003E52D2">
            <w:pPr>
              <w:rPr>
                <w:lang w:eastAsia="zh-CN"/>
              </w:rPr>
            </w:pPr>
            <w:r>
              <w:t>Ericsson</w:t>
            </w:r>
          </w:p>
        </w:tc>
        <w:tc>
          <w:tcPr>
            <w:tcW w:w="7913" w:type="dxa"/>
            <w:shd w:val="clear" w:color="auto" w:fill="auto"/>
          </w:tcPr>
          <w:p w14:paraId="1353BB4C" w14:textId="77777777" w:rsidR="003E52D2" w:rsidRDefault="003E52D2" w:rsidP="003E52D2">
            <w:r>
              <w:t>We are not ok with the following inProposal 3:</w:t>
            </w:r>
          </w:p>
          <w:p w14:paraId="0E45045D" w14:textId="77777777" w:rsidR="003E52D2" w:rsidRPr="0085180D" w:rsidRDefault="003E52D2" w:rsidP="003E52D2">
            <w:pPr>
              <w:pStyle w:val="ListParagraph"/>
              <w:numPr>
                <w:ilvl w:val="0"/>
                <w:numId w:val="2"/>
              </w:numPr>
              <w:rPr>
                <w:color w:val="002060"/>
              </w:rPr>
            </w:pPr>
            <w:r w:rsidRPr="0085180D">
              <w:rPr>
                <w:color w:val="002060"/>
              </w:rPr>
              <w:t xml:space="preserve">Add a box for optional AI/ML model in NG-RAN node 2 </w:t>
            </w:r>
            <w:r>
              <w:rPr>
                <w:color w:val="002060"/>
              </w:rPr>
              <w:t xml:space="preserve">to generate required input such as </w:t>
            </w:r>
            <w:r w:rsidRPr="00F1052E">
              <w:rPr>
                <w:color w:val="002060"/>
              </w:rPr>
              <w:t>resource status and utilization prediction/estimation etc</w:t>
            </w:r>
            <w:r>
              <w:rPr>
                <w:color w:val="002060"/>
              </w:rPr>
              <w:t>.</w:t>
            </w:r>
          </w:p>
          <w:p w14:paraId="08C52EA4" w14:textId="77777777" w:rsidR="003E52D2" w:rsidRDefault="003E52D2" w:rsidP="003E52D2">
            <w:r>
              <w:t>The need for resource prediction is a matter for the LB use case. For mobility predictions we need inputs from the neighbour RAN, not inference outputs.</w:t>
            </w:r>
          </w:p>
          <w:p w14:paraId="0F9B0EAA" w14:textId="77777777" w:rsidR="003E52D2" w:rsidRDefault="003E52D2" w:rsidP="003E52D2">
            <w:r>
              <w:t>On Proposal 7:</w:t>
            </w:r>
          </w:p>
          <w:p w14:paraId="4A8E555E" w14:textId="77777777" w:rsidR="003E52D2" w:rsidRDefault="003E52D2" w:rsidP="003E52D2">
            <w:r>
              <w:t>The following outputs should be node internal:</w:t>
            </w:r>
          </w:p>
          <w:p w14:paraId="516DC72C" w14:textId="77777777" w:rsidR="003E52D2" w:rsidRPr="00B41133" w:rsidRDefault="003E52D2" w:rsidP="003E52D2">
            <w:pPr>
              <w:pStyle w:val="ListParagraph"/>
              <w:numPr>
                <w:ilvl w:val="0"/>
                <w:numId w:val="2"/>
              </w:numPr>
              <w:rPr>
                <w:color w:val="002060"/>
              </w:rPr>
            </w:pPr>
            <w:r w:rsidRPr="00B41133">
              <w:rPr>
                <w:color w:val="002060"/>
              </w:rPr>
              <w:t xml:space="preserve">Handover timing corresponding to each predicted cell </w:t>
            </w:r>
          </w:p>
          <w:p w14:paraId="7B7EBC85" w14:textId="77777777" w:rsidR="003E52D2" w:rsidRPr="00B41133" w:rsidRDefault="003E52D2" w:rsidP="003E52D2">
            <w:pPr>
              <w:pStyle w:val="ListParagraph"/>
              <w:numPr>
                <w:ilvl w:val="0"/>
                <w:numId w:val="2"/>
              </w:numPr>
              <w:rPr>
                <w:color w:val="002060"/>
              </w:rPr>
            </w:pPr>
            <w:r w:rsidRPr="00B41133">
              <w:rPr>
                <w:color w:val="002060"/>
              </w:rPr>
              <w:t>Estimated arrival probability,  priority, handover execution timing, predicted resource reservation time window for CHO</w:t>
            </w:r>
          </w:p>
          <w:p w14:paraId="48133CD7" w14:textId="77777777" w:rsidR="003E52D2" w:rsidRPr="00B41133" w:rsidRDefault="003E52D2" w:rsidP="003E52D2">
            <w:pPr>
              <w:pStyle w:val="ListParagraph"/>
              <w:numPr>
                <w:ilvl w:val="0"/>
                <w:numId w:val="2"/>
              </w:numPr>
              <w:rPr>
                <w:color w:val="002060"/>
              </w:rPr>
            </w:pPr>
            <w:r w:rsidRPr="00B41133">
              <w:rPr>
                <w:color w:val="002060"/>
              </w:rPr>
              <w:t>UE traffic prediction</w:t>
            </w:r>
          </w:p>
          <w:p w14:paraId="2BFFA5C2" w14:textId="2511EE22" w:rsidR="003E52D2" w:rsidRDefault="003E52D2" w:rsidP="003E52D2">
            <w:pPr>
              <w:rPr>
                <w:lang w:eastAsia="zh-CN"/>
              </w:rPr>
            </w:pPr>
            <w:r>
              <w:t>If the intention is to predict a mobility event to occur in the future, this is not part of the moblity optimisation use case and it needs further discussion. The mobility optimisation use case is about how to optimise selection of mobility targets.</w:t>
            </w:r>
          </w:p>
        </w:tc>
      </w:tr>
      <w:tr w:rsidR="003E52D2" w14:paraId="6566C5CA" w14:textId="77777777" w:rsidTr="004C0021">
        <w:tc>
          <w:tcPr>
            <w:tcW w:w="1438" w:type="dxa"/>
            <w:shd w:val="clear" w:color="auto" w:fill="auto"/>
          </w:tcPr>
          <w:p w14:paraId="0949949E" w14:textId="5DEE1083" w:rsidR="003E52D2" w:rsidRDefault="003E52D2" w:rsidP="003E52D2">
            <w:r>
              <w:rPr>
                <w:lang w:eastAsia="zh-CN"/>
              </w:rPr>
              <w:t>Huawei</w:t>
            </w:r>
          </w:p>
        </w:tc>
        <w:tc>
          <w:tcPr>
            <w:tcW w:w="7913" w:type="dxa"/>
            <w:shd w:val="clear" w:color="auto" w:fill="auto"/>
          </w:tcPr>
          <w:p w14:paraId="10FC528D" w14:textId="77777777" w:rsidR="003E52D2" w:rsidRDefault="003E52D2" w:rsidP="003E52D2">
            <w:pPr>
              <w:rPr>
                <w:lang w:eastAsia="zh-CN"/>
              </w:rPr>
            </w:pPr>
            <w:r>
              <w:rPr>
                <w:lang w:eastAsia="zh-CN"/>
              </w:rPr>
              <w:t>For P1, as commented, the description is quite general, how this could be achieved, any Uu impact, e.g. any info exchange needed over Uu, more illustrations are needed to understand the whole picture;</w:t>
            </w:r>
          </w:p>
          <w:p w14:paraId="3AF7A059" w14:textId="77777777" w:rsidR="003E52D2" w:rsidRDefault="003E52D2" w:rsidP="003E52D2">
            <w:pPr>
              <w:rPr>
                <w:lang w:eastAsia="zh-CN"/>
              </w:rPr>
            </w:pPr>
            <w:r>
              <w:rPr>
                <w:lang w:eastAsia="zh-CN"/>
              </w:rPr>
              <w:t>For P5, as commented, it requires large amount of data to be exchanged over Xn (for online training), and not needed as input for model inference; we would like to keep the FFS;</w:t>
            </w:r>
          </w:p>
          <w:p w14:paraId="66D71C55" w14:textId="48CF47DB" w:rsidR="003E52D2" w:rsidRDefault="003E52D2" w:rsidP="003E52D2">
            <w:r>
              <w:rPr>
                <w:lang w:eastAsia="zh-CN"/>
              </w:rPr>
              <w:t>For p7, as commented, a clear decision, e.g. HO command, should be linked with a validity time, but a prediction is not;</w:t>
            </w:r>
          </w:p>
        </w:tc>
      </w:tr>
      <w:tr w:rsidR="00F56BFE" w14:paraId="64F6EF17" w14:textId="77777777" w:rsidTr="004C0021">
        <w:tc>
          <w:tcPr>
            <w:tcW w:w="1438" w:type="dxa"/>
            <w:shd w:val="clear" w:color="auto" w:fill="auto"/>
          </w:tcPr>
          <w:p w14:paraId="52B1E248" w14:textId="0B6F254E" w:rsidR="00F56BFE" w:rsidRDefault="00960456" w:rsidP="000B34C6">
            <w:r>
              <w:t>Moderator reply</w:t>
            </w:r>
          </w:p>
        </w:tc>
        <w:tc>
          <w:tcPr>
            <w:tcW w:w="7913" w:type="dxa"/>
            <w:shd w:val="clear" w:color="auto" w:fill="auto"/>
          </w:tcPr>
          <w:p w14:paraId="5DEC24D5" w14:textId="17012068" w:rsidR="0089420E" w:rsidRDefault="0089420E" w:rsidP="000B34C6">
            <w:r>
              <w:t>Thanks for your input. Please see my reply as following:</w:t>
            </w:r>
          </w:p>
          <w:p w14:paraId="397F9539" w14:textId="72CA820D" w:rsidR="00F56BFE" w:rsidRDefault="00960456" w:rsidP="000B34C6">
            <w:bookmarkStart w:id="37" w:name="OLE_LINK19"/>
            <w:r>
              <w:t>Reply to Nokia:</w:t>
            </w:r>
          </w:p>
          <w:p w14:paraId="20D103E9" w14:textId="21450043" w:rsidR="00960456" w:rsidRDefault="00960456" w:rsidP="000B34C6">
            <w:r>
              <w:t xml:space="preserve">All is updated except the proposal 9. I think it is better to leave as the starting point for further </w:t>
            </w:r>
            <w:r w:rsidR="0089420E">
              <w:t>standard impact discussion.</w:t>
            </w:r>
          </w:p>
          <w:p w14:paraId="6F27D2F1" w14:textId="77777777" w:rsidR="0089420E" w:rsidRDefault="0089420E" w:rsidP="000B34C6"/>
          <w:p w14:paraId="7BCBACC4" w14:textId="77777777" w:rsidR="0089420E" w:rsidRDefault="0089420E" w:rsidP="000B34C6">
            <w:r>
              <w:t>Reply to QC:</w:t>
            </w:r>
          </w:p>
          <w:p w14:paraId="2AA82CA4" w14:textId="77777777" w:rsidR="0089420E" w:rsidRDefault="0089420E" w:rsidP="000B34C6">
            <w:r>
              <w:t xml:space="preserve">Update the description of section 5.3.2.2 and 5.3.2.3. </w:t>
            </w:r>
          </w:p>
          <w:p w14:paraId="7E03AAE7" w14:textId="65D46820" w:rsidR="0089420E" w:rsidRDefault="0089420E" w:rsidP="000B34C6">
            <w:r>
              <w:t>But for handover timing and trajectory prediction, I think the handover timing is not exactly same as the UE arriving time to the cell. So it is better to leave it as it is.</w:t>
            </w:r>
          </w:p>
          <w:p w14:paraId="20AB8824" w14:textId="77777777" w:rsidR="0089420E" w:rsidRDefault="0089420E" w:rsidP="000B34C6"/>
          <w:p w14:paraId="033A6893" w14:textId="44639C78" w:rsidR="0089420E" w:rsidRDefault="0089420E" w:rsidP="000B34C6">
            <w:r>
              <w:t>Reply to FW:</w:t>
            </w:r>
          </w:p>
          <w:p w14:paraId="7EAED243" w14:textId="77777777" w:rsidR="0089420E" w:rsidRDefault="00B562C4" w:rsidP="000B34C6">
            <w:r>
              <w:t>For the model performance feedback arrow alignment, if it is agreed in framework, it is better to comment at CB of ES and CB of LB to add it.</w:t>
            </w:r>
          </w:p>
          <w:p w14:paraId="132C96F9" w14:textId="77777777" w:rsidR="003E52D2" w:rsidRDefault="003E52D2" w:rsidP="000B34C6"/>
          <w:p w14:paraId="02147288" w14:textId="77777777" w:rsidR="003E52D2" w:rsidRDefault="003E52D2" w:rsidP="000B34C6">
            <w:r>
              <w:t>Reply to E///:</w:t>
            </w:r>
          </w:p>
          <w:p w14:paraId="61BE128C" w14:textId="77777777" w:rsidR="003E52D2" w:rsidRDefault="003E52D2" w:rsidP="000B34C6">
            <w:r>
              <w:t xml:space="preserve">For P3, as </w:t>
            </w:r>
            <w:r w:rsidRPr="003E52D2">
              <w:t>resource status and utilization prediction/estimation</w:t>
            </w:r>
            <w:r>
              <w:t xml:space="preserve"> is already captured in the TR. So to support this one, it is reasonable for NG-RAN node 2 to have an AI/ML model.</w:t>
            </w:r>
          </w:p>
          <w:p w14:paraId="44CF3C18" w14:textId="77777777" w:rsidR="003E52D2" w:rsidRDefault="00D97CBF" w:rsidP="000B34C6">
            <w:r>
              <w:t>For P7: mobility optimization is to improve the robustness of handover. The handover timing prediction can help to avoid too early or too late handover.</w:t>
            </w:r>
          </w:p>
          <w:p w14:paraId="42BD178F" w14:textId="77777777" w:rsidR="00D97CBF" w:rsidRDefault="00D97CBF" w:rsidP="000B34C6"/>
          <w:p w14:paraId="52B929D4" w14:textId="12A5CE96" w:rsidR="00D97CBF" w:rsidRDefault="00D97CBF" w:rsidP="000B34C6">
            <w:r>
              <w:t>Reply to HW:</w:t>
            </w:r>
          </w:p>
          <w:p w14:paraId="7DF30982" w14:textId="1B95175D" w:rsidR="00D97CBF" w:rsidRDefault="00D97CBF" w:rsidP="000B34C6">
            <w:r>
              <w:t>For P1: it is NOT to include. So this should be OK.</w:t>
            </w:r>
          </w:p>
          <w:p w14:paraId="41AE16B0" w14:textId="6525E036" w:rsidR="00D97CBF" w:rsidRDefault="00D97CBF" w:rsidP="000B34C6">
            <w:r>
              <w:t xml:space="preserve">For </w:t>
            </w:r>
            <w:r w:rsidR="0088303A">
              <w:t>P5, as there is 12 out of 13 companies support this one, it is better to set it as input.</w:t>
            </w:r>
          </w:p>
          <w:p w14:paraId="79176695" w14:textId="1415B052" w:rsidR="0088303A" w:rsidRDefault="001512AF" w:rsidP="000B34C6">
            <w:r>
              <w:t>For P7, V</w:t>
            </w:r>
            <w:r w:rsidR="0088303A">
              <w:t xml:space="preserve">alidy time is </w:t>
            </w:r>
            <w:r>
              <w:t>to be discussed case by case as there is “if required” as v</w:t>
            </w:r>
            <w:r w:rsidRPr="001512AF">
              <w:t>alidity time for the Model inference output predictions if required</w:t>
            </w:r>
          </w:p>
          <w:bookmarkEnd w:id="37"/>
          <w:p w14:paraId="55EFA0C1" w14:textId="6B3E5E6B" w:rsidR="00D97CBF" w:rsidRDefault="00D97CBF" w:rsidP="000B34C6"/>
        </w:tc>
      </w:tr>
      <w:tr w:rsidR="00F56BFE" w14:paraId="2594B9CB" w14:textId="77777777" w:rsidTr="004C0021">
        <w:tc>
          <w:tcPr>
            <w:tcW w:w="1438" w:type="dxa"/>
            <w:shd w:val="clear" w:color="auto" w:fill="auto"/>
          </w:tcPr>
          <w:p w14:paraId="703F4388" w14:textId="6A41E736" w:rsidR="00F56BFE" w:rsidRDefault="00F56BFE" w:rsidP="000B34C6"/>
        </w:tc>
        <w:tc>
          <w:tcPr>
            <w:tcW w:w="7913" w:type="dxa"/>
            <w:shd w:val="clear" w:color="auto" w:fill="auto"/>
          </w:tcPr>
          <w:p w14:paraId="3D20922E" w14:textId="7D4D54B7" w:rsidR="00F56BFE" w:rsidRDefault="00F56BFE" w:rsidP="000B34C6"/>
        </w:tc>
      </w:tr>
      <w:tr w:rsidR="00F56BFE" w14:paraId="21D7091F" w14:textId="77777777" w:rsidTr="004C0021">
        <w:tc>
          <w:tcPr>
            <w:tcW w:w="1438" w:type="dxa"/>
            <w:shd w:val="clear" w:color="auto" w:fill="auto"/>
          </w:tcPr>
          <w:p w14:paraId="55A8545F" w14:textId="1AB7DD0E" w:rsidR="00F56BFE" w:rsidRDefault="00F56BFE" w:rsidP="000B34C6"/>
        </w:tc>
        <w:tc>
          <w:tcPr>
            <w:tcW w:w="7913" w:type="dxa"/>
            <w:shd w:val="clear" w:color="auto" w:fill="auto"/>
          </w:tcPr>
          <w:p w14:paraId="2D409669" w14:textId="3E7539CB" w:rsidR="00F56BFE" w:rsidRDefault="00F56BFE" w:rsidP="000B34C6">
            <w:pPr>
              <w:rPr>
                <w:rFonts w:eastAsia="宋体" w:cs="Arial"/>
                <w:lang w:eastAsia="zh-CN"/>
              </w:rPr>
            </w:pPr>
          </w:p>
        </w:tc>
      </w:tr>
      <w:tr w:rsidR="00F56BFE" w14:paraId="3541A533" w14:textId="77777777" w:rsidTr="004C0021">
        <w:tc>
          <w:tcPr>
            <w:tcW w:w="1438" w:type="dxa"/>
            <w:shd w:val="clear" w:color="auto" w:fill="auto"/>
          </w:tcPr>
          <w:p w14:paraId="5185AEF8" w14:textId="3236FBC9" w:rsidR="00F56BFE" w:rsidRDefault="00F56BFE" w:rsidP="000B34C6"/>
        </w:tc>
        <w:tc>
          <w:tcPr>
            <w:tcW w:w="7913" w:type="dxa"/>
            <w:shd w:val="clear" w:color="auto" w:fill="auto"/>
          </w:tcPr>
          <w:p w14:paraId="3382A005" w14:textId="2250A8E6" w:rsidR="00F56BFE" w:rsidRDefault="00F56BFE" w:rsidP="000B34C6">
            <w:pPr>
              <w:rPr>
                <w:lang w:eastAsia="zh-CN"/>
              </w:rPr>
            </w:pPr>
            <w:r>
              <w:rPr>
                <w:lang w:eastAsia="zh-CN"/>
              </w:rPr>
              <w:t xml:space="preserve"> </w:t>
            </w:r>
          </w:p>
        </w:tc>
      </w:tr>
      <w:tr w:rsidR="00F56BFE" w14:paraId="4429CD1E" w14:textId="77777777" w:rsidTr="004C0021">
        <w:tc>
          <w:tcPr>
            <w:tcW w:w="1438" w:type="dxa"/>
            <w:shd w:val="clear" w:color="auto" w:fill="auto"/>
          </w:tcPr>
          <w:p w14:paraId="326B7703" w14:textId="0B6C53C8" w:rsidR="00F56BFE" w:rsidRDefault="00F56BFE" w:rsidP="000B34C6">
            <w:pPr>
              <w:rPr>
                <w:lang w:eastAsia="zh-CN"/>
              </w:rPr>
            </w:pPr>
          </w:p>
        </w:tc>
        <w:tc>
          <w:tcPr>
            <w:tcW w:w="7913" w:type="dxa"/>
            <w:shd w:val="clear" w:color="auto" w:fill="auto"/>
          </w:tcPr>
          <w:p w14:paraId="1A979487" w14:textId="2C12C0AC" w:rsidR="00F56BFE" w:rsidRDefault="00F56BFE" w:rsidP="000B34C6">
            <w:pPr>
              <w:rPr>
                <w:lang w:eastAsia="zh-CN"/>
              </w:rPr>
            </w:pPr>
          </w:p>
        </w:tc>
      </w:tr>
      <w:tr w:rsidR="00F56BFE" w14:paraId="495D3846" w14:textId="77777777" w:rsidTr="004C0021">
        <w:tc>
          <w:tcPr>
            <w:tcW w:w="1438" w:type="dxa"/>
            <w:shd w:val="clear" w:color="auto" w:fill="auto"/>
          </w:tcPr>
          <w:p w14:paraId="12AEDC15" w14:textId="66765FCC" w:rsidR="00F56BFE" w:rsidRDefault="00F56BFE" w:rsidP="000B34C6">
            <w:pPr>
              <w:rPr>
                <w:lang w:eastAsia="zh-CN"/>
              </w:rPr>
            </w:pPr>
          </w:p>
        </w:tc>
        <w:tc>
          <w:tcPr>
            <w:tcW w:w="7913" w:type="dxa"/>
            <w:shd w:val="clear" w:color="auto" w:fill="auto"/>
          </w:tcPr>
          <w:p w14:paraId="30E7D82E" w14:textId="26E38FCF" w:rsidR="00F56BFE" w:rsidRDefault="00F56BFE" w:rsidP="000B34C6">
            <w:pPr>
              <w:rPr>
                <w:lang w:eastAsia="zh-CN"/>
              </w:rPr>
            </w:pPr>
          </w:p>
        </w:tc>
      </w:tr>
      <w:tr w:rsidR="00F56BFE" w14:paraId="6EF3EC4C" w14:textId="77777777" w:rsidTr="004C0021">
        <w:tc>
          <w:tcPr>
            <w:tcW w:w="1438" w:type="dxa"/>
            <w:shd w:val="clear" w:color="auto" w:fill="auto"/>
          </w:tcPr>
          <w:p w14:paraId="1844ADEC" w14:textId="0310C3CE" w:rsidR="00F56BFE" w:rsidRDefault="00F56BFE" w:rsidP="000B34C6">
            <w:pPr>
              <w:rPr>
                <w:lang w:eastAsia="zh-CN"/>
              </w:rPr>
            </w:pPr>
          </w:p>
        </w:tc>
        <w:tc>
          <w:tcPr>
            <w:tcW w:w="7913" w:type="dxa"/>
            <w:shd w:val="clear" w:color="auto" w:fill="auto"/>
          </w:tcPr>
          <w:p w14:paraId="75AFA904" w14:textId="384E4181" w:rsidR="00F56BFE" w:rsidRDefault="00F56BFE" w:rsidP="000B34C6">
            <w:pPr>
              <w:rPr>
                <w:lang w:eastAsia="zh-CN"/>
              </w:rPr>
            </w:pPr>
          </w:p>
        </w:tc>
      </w:tr>
      <w:tr w:rsidR="00F56BFE" w14:paraId="66EDBABF" w14:textId="77777777" w:rsidTr="004C0021">
        <w:tc>
          <w:tcPr>
            <w:tcW w:w="1438" w:type="dxa"/>
            <w:shd w:val="clear" w:color="auto" w:fill="auto"/>
          </w:tcPr>
          <w:p w14:paraId="1EBD048A" w14:textId="2D33B646" w:rsidR="00F56BFE" w:rsidRDefault="00F56BFE" w:rsidP="000B34C6">
            <w:pPr>
              <w:rPr>
                <w:lang w:eastAsia="zh-CN"/>
              </w:rPr>
            </w:pPr>
          </w:p>
        </w:tc>
        <w:tc>
          <w:tcPr>
            <w:tcW w:w="7913" w:type="dxa"/>
            <w:shd w:val="clear" w:color="auto" w:fill="auto"/>
          </w:tcPr>
          <w:p w14:paraId="18E366DC" w14:textId="5D851479" w:rsidR="00F56BFE" w:rsidRDefault="00F56BFE" w:rsidP="000B34C6">
            <w:pPr>
              <w:rPr>
                <w:lang w:eastAsia="zh-CN"/>
              </w:rPr>
            </w:pPr>
          </w:p>
        </w:tc>
      </w:tr>
    </w:tbl>
    <w:p w14:paraId="5959924F" w14:textId="77777777" w:rsidR="003851F7" w:rsidRDefault="003851F7">
      <w:pPr>
        <w:rPr>
          <w:lang w:eastAsia="zh-CN"/>
        </w:rPr>
      </w:pPr>
    </w:p>
    <w:p w14:paraId="15188882" w14:textId="77777777" w:rsidR="00B778AC" w:rsidRDefault="00B778AC">
      <w:pPr>
        <w:rPr>
          <w:lang w:eastAsia="zh-CN"/>
        </w:rPr>
      </w:pPr>
    </w:p>
    <w:p w14:paraId="6ED672C9" w14:textId="77777777" w:rsidR="002E0693" w:rsidRDefault="007E1CE2">
      <w:pPr>
        <w:pStyle w:val="Heading1"/>
        <w:numPr>
          <w:ilvl w:val="0"/>
          <w:numId w:val="11"/>
        </w:numPr>
        <w:rPr>
          <w:lang w:eastAsia="zh-CN"/>
        </w:rPr>
      </w:pPr>
      <w:r>
        <w:t>References</w:t>
      </w:r>
    </w:p>
    <w:tbl>
      <w:tblPr>
        <w:tblW w:w="9930" w:type="dxa"/>
        <w:tblInd w:w="-39" w:type="dxa"/>
        <w:tblLayout w:type="fixed"/>
        <w:tblLook w:val="04A0" w:firstRow="1" w:lastRow="0" w:firstColumn="1" w:lastColumn="0" w:noHBand="0" w:noVBand="1"/>
      </w:tblPr>
      <w:tblGrid>
        <w:gridCol w:w="1132"/>
        <w:gridCol w:w="4231"/>
        <w:gridCol w:w="4567"/>
      </w:tblGrid>
      <w:tr w:rsidR="002E0693" w14:paraId="6ED672CD"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ED672CA" w14:textId="77777777" w:rsidR="002E0693" w:rsidRDefault="009C2CD0">
            <w:pPr>
              <w:widowControl w:val="0"/>
              <w:ind w:left="144" w:hanging="144"/>
              <w:rPr>
                <w:rFonts w:ascii="Calibri" w:hAnsi="Calibri" w:cs="Calibri"/>
                <w:sz w:val="18"/>
                <w:highlight w:val="yellow"/>
              </w:rPr>
            </w:pPr>
            <w:hyperlink r:id="rId10" w:history="1">
              <w:r w:rsidR="007E1CE2">
                <w:rPr>
                  <w:rFonts w:ascii="Calibri" w:hAnsi="Calibri" w:cs="Calibri"/>
                  <w:sz w:val="18"/>
                  <w:highlight w:val="yellow"/>
                </w:rPr>
                <w:t>R3-220259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ED672CB" w14:textId="77777777" w:rsidR="002E0693" w:rsidRDefault="007E1CE2">
            <w:pPr>
              <w:widowControl w:val="0"/>
              <w:ind w:left="144" w:hanging="144"/>
              <w:rPr>
                <w:rFonts w:ascii="Calibri" w:hAnsi="Calibri" w:cs="Calibri"/>
                <w:sz w:val="18"/>
              </w:rPr>
            </w:pPr>
            <w:r>
              <w:rPr>
                <w:rFonts w:ascii="Calibri" w:hAnsi="Calibri" w:cs="Calibri"/>
                <w:sz w:val="18"/>
              </w:rPr>
              <w:t>Proposed updates to Mobility Optimization Solutions and Standard Impact (NEC)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ED672CC" w14:textId="77777777" w:rsidR="002E0693" w:rsidRDefault="007E1CE2">
            <w:pPr>
              <w:widowControl w:val="0"/>
              <w:ind w:left="144" w:hanging="144"/>
              <w:rPr>
                <w:rFonts w:ascii="Calibri" w:hAnsi="Calibri" w:cs="Calibri"/>
                <w:sz w:val="18"/>
              </w:rPr>
            </w:pPr>
            <w:r>
              <w:rPr>
                <w:rFonts w:ascii="Calibri" w:hAnsi="Calibri" w:cs="Calibri"/>
                <w:sz w:val="18"/>
              </w:rPr>
              <w:t>discussion</w:t>
            </w:r>
          </w:p>
        </w:tc>
      </w:tr>
      <w:bookmarkStart w:id="38" w:name="OLE_LINK1"/>
      <w:bookmarkStart w:id="39" w:name="OLE_LINK2"/>
      <w:tr w:rsidR="002E0693" w14:paraId="6ED672D1"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ED672CE" w14:textId="77777777" w:rsidR="002E0693" w:rsidRDefault="007E1CE2">
            <w:pPr>
              <w:widowControl w:val="0"/>
              <w:ind w:left="144" w:hanging="144"/>
              <w:rPr>
                <w:rFonts w:ascii="Calibri" w:hAnsi="Calibri" w:cs="Calibri"/>
                <w:sz w:val="18"/>
                <w:highlight w:val="yellow"/>
              </w:rPr>
            </w:pPr>
            <w:r>
              <w:fldChar w:fldCharType="begin"/>
            </w:r>
            <w:r>
              <w:instrText xml:space="preserve"> HYPERLINK "file:///C:\\Users\\yanru.wang\\Documents\\ASRT\\NSL\\1.%20RAN3%20meeting\\RAN3%20114e-bis\\offline%20discussion\\Docs\\R3-220267.zip" </w:instrText>
            </w:r>
            <w:r>
              <w:fldChar w:fldCharType="separate"/>
            </w:r>
            <w:r>
              <w:rPr>
                <w:rFonts w:ascii="Calibri" w:hAnsi="Calibri" w:cs="Calibri"/>
                <w:sz w:val="18"/>
                <w:highlight w:val="yellow"/>
              </w:rPr>
              <w:t>R3-220267</w:t>
            </w:r>
            <w:r>
              <w:rPr>
                <w:rFonts w:ascii="Calibri" w:hAnsi="Calibri" w:cs="Calibri"/>
                <w:sz w:val="18"/>
                <w:highlight w:val="yellow"/>
              </w:rPr>
              <w:fldChar w:fldCharType="end"/>
            </w:r>
            <w:bookmarkEnd w:id="38"/>
            <w:bookmarkEnd w:id="39"/>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ED672CF" w14:textId="77777777" w:rsidR="002E0693" w:rsidRDefault="007E1CE2">
            <w:pPr>
              <w:widowControl w:val="0"/>
              <w:ind w:left="144" w:hanging="144"/>
              <w:rPr>
                <w:rFonts w:ascii="Calibri" w:hAnsi="Calibri" w:cs="Calibri"/>
                <w:sz w:val="18"/>
              </w:rPr>
            </w:pPr>
            <w:r>
              <w:rPr>
                <w:rFonts w:ascii="Calibri" w:hAnsi="Calibri" w:cs="Calibri"/>
                <w:sz w:val="18"/>
              </w:rPr>
              <w:t>Reduction of UE power consumption in RRM measurement (Qualcomm Incorporated)</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ED672D0" w14:textId="77777777" w:rsidR="002E0693" w:rsidRDefault="007E1CE2">
            <w:pPr>
              <w:widowControl w:val="0"/>
              <w:ind w:left="144" w:hanging="144"/>
              <w:rPr>
                <w:rFonts w:ascii="Calibri" w:hAnsi="Calibri" w:cs="Calibri"/>
                <w:sz w:val="18"/>
              </w:rPr>
            </w:pPr>
            <w:r>
              <w:rPr>
                <w:rFonts w:ascii="Calibri" w:hAnsi="Calibri" w:cs="Calibri"/>
                <w:sz w:val="18"/>
              </w:rPr>
              <w:t>other</w:t>
            </w:r>
          </w:p>
        </w:tc>
      </w:tr>
      <w:tr w:rsidR="002E0693" w14:paraId="6ED672D5"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ED672D2" w14:textId="77777777" w:rsidR="002E0693" w:rsidRDefault="009C2CD0">
            <w:pPr>
              <w:widowControl w:val="0"/>
              <w:ind w:left="144" w:hanging="144"/>
              <w:rPr>
                <w:rFonts w:ascii="Calibri" w:hAnsi="Calibri" w:cs="Calibri"/>
                <w:sz w:val="18"/>
                <w:highlight w:val="yellow"/>
              </w:rPr>
            </w:pPr>
            <w:hyperlink r:id="rId11" w:history="1">
              <w:r w:rsidR="007E1CE2">
                <w:rPr>
                  <w:rFonts w:ascii="Calibri" w:hAnsi="Calibri" w:cs="Calibri"/>
                  <w:sz w:val="18"/>
                  <w:highlight w:val="yellow"/>
                </w:rPr>
                <w:t>R3-220487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ED672D3" w14:textId="77777777" w:rsidR="002E0693" w:rsidRDefault="007E1CE2">
            <w:pPr>
              <w:widowControl w:val="0"/>
              <w:ind w:left="144" w:hanging="144"/>
              <w:rPr>
                <w:rFonts w:ascii="Calibri" w:hAnsi="Calibri" w:cs="Calibri"/>
                <w:sz w:val="18"/>
              </w:rPr>
            </w:pPr>
            <w:r>
              <w:rPr>
                <w:rFonts w:ascii="Calibri" w:hAnsi="Calibri" w:cs="Calibri"/>
                <w:sz w:val="18"/>
              </w:rPr>
              <w:t>Collecting UE trajectory measurement from the new serving RAN node (Lenovo, Motorola Mobility)</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ED672D4" w14:textId="77777777" w:rsidR="002E0693" w:rsidRDefault="007E1CE2">
            <w:pPr>
              <w:widowControl w:val="0"/>
              <w:ind w:left="144" w:hanging="144"/>
              <w:rPr>
                <w:rFonts w:ascii="Calibri" w:hAnsi="Calibri" w:cs="Calibri"/>
                <w:sz w:val="18"/>
              </w:rPr>
            </w:pPr>
            <w:r>
              <w:rPr>
                <w:rFonts w:ascii="Calibri" w:hAnsi="Calibri" w:cs="Calibri"/>
                <w:sz w:val="18"/>
              </w:rPr>
              <w:t>discussion</w:t>
            </w:r>
          </w:p>
        </w:tc>
      </w:tr>
      <w:tr w:rsidR="002E0693" w14:paraId="6ED672D9"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ED672D6" w14:textId="77777777" w:rsidR="002E0693" w:rsidRDefault="009C2CD0">
            <w:pPr>
              <w:widowControl w:val="0"/>
              <w:ind w:left="144" w:hanging="144"/>
              <w:rPr>
                <w:rFonts w:ascii="Calibri" w:hAnsi="Calibri" w:cs="Calibri"/>
                <w:sz w:val="18"/>
                <w:highlight w:val="yellow"/>
              </w:rPr>
            </w:pPr>
            <w:hyperlink r:id="rId12" w:history="1">
              <w:r w:rsidR="007E1CE2">
                <w:rPr>
                  <w:rFonts w:ascii="Calibri" w:hAnsi="Calibri" w:cs="Calibri"/>
                  <w:sz w:val="18"/>
                  <w:highlight w:val="yellow"/>
                </w:rPr>
                <w:t>R3-220503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ED672D7" w14:textId="77777777" w:rsidR="002E0693" w:rsidRDefault="007E1CE2">
            <w:pPr>
              <w:widowControl w:val="0"/>
              <w:ind w:left="144" w:hanging="144"/>
              <w:rPr>
                <w:rFonts w:ascii="Calibri" w:hAnsi="Calibri" w:cs="Calibri"/>
                <w:sz w:val="18"/>
              </w:rPr>
            </w:pPr>
            <w:r>
              <w:rPr>
                <w:rFonts w:ascii="Calibri" w:hAnsi="Calibri" w:cs="Calibri"/>
                <w:sz w:val="18"/>
              </w:rPr>
              <w:t>AI/ML based mobility optimization (Intel Corporation)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ED672D8" w14:textId="77777777" w:rsidR="002E0693" w:rsidRDefault="007E1CE2">
            <w:pPr>
              <w:widowControl w:val="0"/>
              <w:ind w:left="144" w:hanging="144"/>
              <w:rPr>
                <w:rFonts w:ascii="Calibri" w:hAnsi="Calibri" w:cs="Calibri"/>
                <w:sz w:val="18"/>
              </w:rPr>
            </w:pPr>
            <w:r>
              <w:rPr>
                <w:rFonts w:ascii="Calibri" w:hAnsi="Calibri" w:cs="Calibri"/>
                <w:sz w:val="18"/>
              </w:rPr>
              <w:t>discussion</w:t>
            </w:r>
          </w:p>
        </w:tc>
      </w:tr>
      <w:tr w:rsidR="002E0693" w14:paraId="6ED672DD"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ED672DA" w14:textId="77777777" w:rsidR="002E0693" w:rsidRDefault="009C2CD0">
            <w:pPr>
              <w:widowControl w:val="0"/>
              <w:ind w:left="144" w:hanging="144"/>
              <w:rPr>
                <w:rFonts w:ascii="Calibri" w:hAnsi="Calibri" w:cs="Calibri"/>
                <w:sz w:val="18"/>
                <w:highlight w:val="yellow"/>
              </w:rPr>
            </w:pPr>
            <w:hyperlink r:id="rId13" w:history="1">
              <w:r w:rsidR="007E1CE2">
                <w:rPr>
                  <w:rFonts w:ascii="Calibri" w:hAnsi="Calibri" w:cs="Calibri"/>
                  <w:sz w:val="18"/>
                  <w:highlight w:val="magenta"/>
                </w:rPr>
                <w:t>R3-220604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ED672DB" w14:textId="77777777" w:rsidR="002E0693" w:rsidRDefault="007E1CE2">
            <w:pPr>
              <w:widowControl w:val="0"/>
              <w:ind w:left="144" w:hanging="144"/>
              <w:rPr>
                <w:rFonts w:ascii="Calibri" w:hAnsi="Calibri" w:cs="Calibri"/>
                <w:sz w:val="18"/>
              </w:rPr>
            </w:pPr>
            <w:r>
              <w:rPr>
                <w:rFonts w:ascii="Calibri" w:hAnsi="Calibri" w:cs="Calibri"/>
                <w:sz w:val="18"/>
              </w:rPr>
              <w:t>Mobility Optimization – Further Discussions on Solutions and Standard Impacts (Futurewei)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ED672DC" w14:textId="77777777" w:rsidR="002E0693" w:rsidRDefault="007E1CE2">
            <w:pPr>
              <w:widowControl w:val="0"/>
              <w:ind w:left="144" w:hanging="144"/>
              <w:rPr>
                <w:rFonts w:ascii="Calibri" w:hAnsi="Calibri" w:cs="Calibri"/>
                <w:sz w:val="18"/>
              </w:rPr>
            </w:pPr>
            <w:r>
              <w:rPr>
                <w:rFonts w:ascii="Calibri" w:hAnsi="Calibri" w:cs="Calibri"/>
                <w:sz w:val="18"/>
              </w:rPr>
              <w:t>discussion</w:t>
            </w:r>
          </w:p>
        </w:tc>
      </w:tr>
      <w:tr w:rsidR="002E0693" w14:paraId="6ED672E1"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ED672DE" w14:textId="77777777" w:rsidR="002E0693" w:rsidRDefault="009C2CD0">
            <w:pPr>
              <w:widowControl w:val="0"/>
              <w:ind w:left="144" w:hanging="144"/>
              <w:rPr>
                <w:rFonts w:ascii="Calibri" w:hAnsi="Calibri" w:cs="Calibri"/>
                <w:sz w:val="18"/>
                <w:highlight w:val="yellow"/>
              </w:rPr>
            </w:pPr>
            <w:hyperlink r:id="rId14" w:history="1">
              <w:r w:rsidR="007E1CE2">
                <w:rPr>
                  <w:rFonts w:ascii="Calibri" w:hAnsi="Calibri" w:cs="Calibri"/>
                  <w:sz w:val="18"/>
                  <w:highlight w:val="yellow"/>
                </w:rPr>
                <w:t>R3-220611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ED672DF" w14:textId="77777777" w:rsidR="002E0693" w:rsidRDefault="007E1CE2">
            <w:pPr>
              <w:widowControl w:val="0"/>
              <w:ind w:left="144" w:hanging="144"/>
              <w:rPr>
                <w:rFonts w:ascii="Calibri" w:hAnsi="Calibri" w:cs="Calibri"/>
                <w:sz w:val="18"/>
              </w:rPr>
            </w:pPr>
            <w:r>
              <w:rPr>
                <w:rFonts w:ascii="Calibri" w:hAnsi="Calibri" w:cs="Calibri"/>
                <w:sz w:val="18"/>
              </w:rPr>
              <w:t>Alignment of the description of the Mobility Optimization and the other AI/ML use cases (InterDigital )</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ED672E0" w14:textId="77777777" w:rsidR="002E0693" w:rsidRDefault="007E1CE2">
            <w:pPr>
              <w:widowControl w:val="0"/>
              <w:ind w:left="144" w:hanging="144"/>
              <w:rPr>
                <w:rFonts w:ascii="Calibri" w:hAnsi="Calibri" w:cs="Calibri"/>
                <w:sz w:val="18"/>
              </w:rPr>
            </w:pPr>
            <w:r>
              <w:rPr>
                <w:rFonts w:ascii="Calibri" w:hAnsi="Calibri" w:cs="Calibri"/>
                <w:sz w:val="18"/>
              </w:rPr>
              <w:t>other</w:t>
            </w:r>
          </w:p>
        </w:tc>
      </w:tr>
      <w:tr w:rsidR="002E0693" w14:paraId="6ED672E5"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ED672E2" w14:textId="77777777" w:rsidR="002E0693" w:rsidRDefault="009C2CD0">
            <w:pPr>
              <w:widowControl w:val="0"/>
              <w:ind w:left="144" w:hanging="144"/>
              <w:rPr>
                <w:rFonts w:ascii="Calibri" w:hAnsi="Calibri" w:cs="Calibri"/>
                <w:sz w:val="18"/>
                <w:highlight w:val="yellow"/>
              </w:rPr>
            </w:pPr>
            <w:hyperlink r:id="rId15" w:history="1">
              <w:r w:rsidR="007E1CE2">
                <w:rPr>
                  <w:rFonts w:ascii="Calibri" w:hAnsi="Calibri" w:cs="Calibri"/>
                  <w:sz w:val="18"/>
                  <w:highlight w:val="yellow"/>
                </w:rPr>
                <w:t>R3-220633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ED672E3" w14:textId="77777777" w:rsidR="002E0693" w:rsidRDefault="007E1CE2">
            <w:pPr>
              <w:widowControl w:val="0"/>
              <w:ind w:left="144" w:hanging="144"/>
              <w:rPr>
                <w:rFonts w:ascii="Calibri" w:hAnsi="Calibri" w:cs="Calibri"/>
                <w:sz w:val="18"/>
              </w:rPr>
            </w:pPr>
            <w:r>
              <w:rPr>
                <w:rFonts w:ascii="Calibri" w:hAnsi="Calibri" w:cs="Calibri"/>
                <w:sz w:val="18"/>
              </w:rPr>
              <w:t>(TP for TR 37.817) Further Discussion on AI/ML Mobility Optimization Solution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ED672E4" w14:textId="77777777" w:rsidR="002E0693" w:rsidRDefault="007E1CE2">
            <w:pPr>
              <w:widowControl w:val="0"/>
              <w:ind w:left="144" w:hanging="144"/>
              <w:rPr>
                <w:rFonts w:ascii="Calibri" w:hAnsi="Calibri" w:cs="Calibri"/>
                <w:sz w:val="18"/>
              </w:rPr>
            </w:pPr>
            <w:r>
              <w:rPr>
                <w:rFonts w:ascii="Calibri" w:hAnsi="Calibri" w:cs="Calibri"/>
                <w:sz w:val="18"/>
              </w:rPr>
              <w:t>other</w:t>
            </w:r>
          </w:p>
        </w:tc>
      </w:tr>
      <w:tr w:rsidR="002E0693" w14:paraId="6ED672E9"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ED672E6" w14:textId="77777777" w:rsidR="002E0693" w:rsidRDefault="009C2CD0">
            <w:pPr>
              <w:widowControl w:val="0"/>
              <w:ind w:left="144" w:hanging="144"/>
              <w:rPr>
                <w:rFonts w:ascii="Calibri" w:hAnsi="Calibri" w:cs="Calibri"/>
                <w:sz w:val="18"/>
                <w:highlight w:val="yellow"/>
              </w:rPr>
            </w:pPr>
            <w:hyperlink r:id="rId16" w:history="1">
              <w:r w:rsidR="007E1CE2">
                <w:rPr>
                  <w:rFonts w:ascii="Calibri" w:hAnsi="Calibri" w:cs="Calibri"/>
                  <w:sz w:val="18"/>
                  <w:highlight w:val="yellow"/>
                </w:rPr>
                <w:t>R3-220773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ED672E7" w14:textId="77777777" w:rsidR="002E0693" w:rsidRDefault="007E1CE2">
            <w:pPr>
              <w:widowControl w:val="0"/>
              <w:ind w:left="144" w:hanging="144"/>
              <w:rPr>
                <w:rFonts w:ascii="Calibri" w:hAnsi="Calibri" w:cs="Calibri"/>
                <w:sz w:val="18"/>
              </w:rPr>
            </w:pPr>
            <w:r>
              <w:rPr>
                <w:rFonts w:ascii="Calibri" w:hAnsi="Calibri" w:cs="Calibri"/>
                <w:sz w:val="18"/>
              </w:rPr>
              <w:t>Discussion on Standard Impact for AI/ML based Mobility Optimization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ED672E8" w14:textId="77777777" w:rsidR="002E0693" w:rsidRDefault="007E1CE2">
            <w:pPr>
              <w:widowControl w:val="0"/>
              <w:ind w:left="144" w:hanging="144"/>
              <w:rPr>
                <w:rFonts w:ascii="Calibri" w:hAnsi="Calibri" w:cs="Calibri"/>
                <w:sz w:val="18"/>
              </w:rPr>
            </w:pPr>
            <w:r>
              <w:rPr>
                <w:rFonts w:ascii="Calibri" w:hAnsi="Calibri" w:cs="Calibri"/>
                <w:sz w:val="18"/>
              </w:rPr>
              <w:t>discussion</w:t>
            </w:r>
          </w:p>
        </w:tc>
      </w:tr>
      <w:tr w:rsidR="002E0693" w14:paraId="6ED672ED"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ED672EA" w14:textId="77777777" w:rsidR="002E0693" w:rsidRDefault="009C2CD0">
            <w:pPr>
              <w:widowControl w:val="0"/>
              <w:ind w:left="144" w:hanging="144"/>
              <w:rPr>
                <w:rFonts w:ascii="Calibri" w:hAnsi="Calibri" w:cs="Calibri"/>
                <w:sz w:val="18"/>
                <w:highlight w:val="yellow"/>
              </w:rPr>
            </w:pPr>
            <w:hyperlink r:id="rId17" w:history="1">
              <w:r w:rsidR="007E1CE2">
                <w:rPr>
                  <w:rFonts w:ascii="Calibri" w:hAnsi="Calibri" w:cs="Calibri"/>
                  <w:sz w:val="18"/>
                  <w:highlight w:val="yellow"/>
                </w:rPr>
                <w:t>R3-220789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ED672EB" w14:textId="77777777" w:rsidR="002E0693" w:rsidRDefault="007E1CE2">
            <w:pPr>
              <w:widowControl w:val="0"/>
              <w:ind w:left="144" w:hanging="144"/>
              <w:rPr>
                <w:rFonts w:ascii="Calibri" w:hAnsi="Calibri" w:cs="Calibri"/>
                <w:sz w:val="18"/>
              </w:rPr>
            </w:pPr>
            <w:r>
              <w:rPr>
                <w:rFonts w:ascii="Calibri" w:hAnsi="Calibri" w:cs="Calibri"/>
                <w:sz w:val="18"/>
              </w:rPr>
              <w:t>(TP for 37.817)Discussion on Standards Impact on Mobility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ED672EC" w14:textId="77777777" w:rsidR="002E0693" w:rsidRDefault="007E1CE2">
            <w:pPr>
              <w:widowControl w:val="0"/>
              <w:ind w:left="144" w:hanging="144"/>
              <w:rPr>
                <w:rFonts w:ascii="Calibri" w:hAnsi="Calibri" w:cs="Calibri"/>
                <w:sz w:val="18"/>
              </w:rPr>
            </w:pPr>
            <w:r>
              <w:rPr>
                <w:rFonts w:ascii="Calibri" w:hAnsi="Calibri" w:cs="Calibri"/>
                <w:sz w:val="18"/>
              </w:rPr>
              <w:t>other</w:t>
            </w:r>
          </w:p>
        </w:tc>
      </w:tr>
      <w:tr w:rsidR="002E0693" w14:paraId="6ED672F1"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ED672EE" w14:textId="77777777" w:rsidR="002E0693" w:rsidRDefault="009C2CD0">
            <w:pPr>
              <w:widowControl w:val="0"/>
              <w:ind w:left="144" w:hanging="144"/>
              <w:rPr>
                <w:rFonts w:ascii="Calibri" w:hAnsi="Calibri" w:cs="Calibri"/>
                <w:sz w:val="18"/>
                <w:highlight w:val="yellow"/>
              </w:rPr>
            </w:pPr>
            <w:hyperlink r:id="rId18" w:history="1">
              <w:r w:rsidR="007E1CE2">
                <w:rPr>
                  <w:rFonts w:ascii="Calibri" w:hAnsi="Calibri" w:cs="Calibri"/>
                  <w:sz w:val="18"/>
                  <w:highlight w:val="yellow"/>
                </w:rPr>
                <w:t>R3-220847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ED672EF" w14:textId="77777777" w:rsidR="002E0693" w:rsidRDefault="007E1CE2">
            <w:pPr>
              <w:widowControl w:val="0"/>
              <w:ind w:left="144" w:hanging="144"/>
              <w:rPr>
                <w:rFonts w:ascii="Calibri" w:hAnsi="Calibri" w:cs="Calibri"/>
                <w:sz w:val="18"/>
              </w:rPr>
            </w:pPr>
            <w:r>
              <w:rPr>
                <w:rFonts w:ascii="Calibri" w:hAnsi="Calibri" w:cs="Calibri"/>
                <w:sz w:val="18"/>
              </w:rPr>
              <w:t>Further discussion on solution to AI based Mobility Optimization (ZTE Corporation, China Unicom)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ED672F0" w14:textId="77777777" w:rsidR="002E0693" w:rsidRDefault="007E1CE2">
            <w:pPr>
              <w:widowControl w:val="0"/>
              <w:ind w:left="144" w:hanging="144"/>
              <w:rPr>
                <w:rFonts w:ascii="Calibri" w:hAnsi="Calibri" w:cs="Calibri"/>
                <w:sz w:val="18"/>
              </w:rPr>
            </w:pPr>
            <w:r>
              <w:rPr>
                <w:rFonts w:ascii="Calibri" w:hAnsi="Calibri" w:cs="Calibri"/>
                <w:sz w:val="18"/>
              </w:rPr>
              <w:t>other</w:t>
            </w:r>
          </w:p>
        </w:tc>
      </w:tr>
      <w:tr w:rsidR="002E0693" w14:paraId="6ED672F5"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ED672F2" w14:textId="77777777" w:rsidR="002E0693" w:rsidRDefault="009C2CD0">
            <w:pPr>
              <w:widowControl w:val="0"/>
              <w:ind w:left="144" w:hanging="144"/>
              <w:rPr>
                <w:rFonts w:ascii="Calibri" w:hAnsi="Calibri" w:cs="Calibri"/>
                <w:sz w:val="18"/>
                <w:highlight w:val="yellow"/>
              </w:rPr>
            </w:pPr>
            <w:hyperlink r:id="rId19" w:history="1">
              <w:r w:rsidR="007E1CE2">
                <w:rPr>
                  <w:rFonts w:ascii="Calibri" w:hAnsi="Calibri" w:cs="Calibri"/>
                  <w:sz w:val="18"/>
                  <w:highlight w:val="yellow"/>
                </w:rPr>
                <w:t>R3-220883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ED672F3" w14:textId="77777777" w:rsidR="002E0693" w:rsidRDefault="007E1CE2">
            <w:pPr>
              <w:widowControl w:val="0"/>
              <w:ind w:left="144" w:hanging="144"/>
              <w:rPr>
                <w:rFonts w:ascii="Calibri" w:hAnsi="Calibri" w:cs="Calibri"/>
                <w:sz w:val="18"/>
              </w:rPr>
            </w:pPr>
            <w:r>
              <w:rPr>
                <w:rFonts w:ascii="Calibri" w:hAnsi="Calibri" w:cs="Calibri"/>
                <w:sz w:val="18"/>
              </w:rPr>
              <w:t>Further discussion on AI based Mobility (CMCC)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ED672F4" w14:textId="77777777" w:rsidR="002E0693" w:rsidRDefault="007E1CE2">
            <w:pPr>
              <w:widowControl w:val="0"/>
              <w:ind w:left="144" w:hanging="144"/>
              <w:rPr>
                <w:rFonts w:ascii="Calibri" w:hAnsi="Calibri" w:cs="Calibri"/>
                <w:sz w:val="18"/>
              </w:rPr>
            </w:pPr>
            <w:r>
              <w:rPr>
                <w:rFonts w:ascii="Calibri" w:hAnsi="Calibri" w:cs="Calibri"/>
                <w:sz w:val="18"/>
              </w:rPr>
              <w:t>discussion</w:t>
            </w:r>
          </w:p>
        </w:tc>
      </w:tr>
      <w:tr w:rsidR="002E0693" w14:paraId="6ED672F9"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ED672F6" w14:textId="77777777" w:rsidR="002E0693" w:rsidRDefault="009C2CD0">
            <w:pPr>
              <w:widowControl w:val="0"/>
              <w:ind w:left="144" w:hanging="144"/>
              <w:rPr>
                <w:rFonts w:ascii="Calibri" w:hAnsi="Calibri" w:cs="Calibri"/>
                <w:sz w:val="18"/>
                <w:highlight w:val="yellow"/>
              </w:rPr>
            </w:pPr>
            <w:hyperlink r:id="rId20" w:history="1">
              <w:r w:rsidR="007E1CE2">
                <w:rPr>
                  <w:rFonts w:ascii="Calibri" w:hAnsi="Calibri" w:cs="Calibri"/>
                  <w:sz w:val="18"/>
                  <w:highlight w:val="yellow"/>
                </w:rPr>
                <w:t>R3-220904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ED672F7" w14:textId="77777777" w:rsidR="002E0693" w:rsidRDefault="007E1CE2">
            <w:pPr>
              <w:widowControl w:val="0"/>
              <w:ind w:left="144" w:hanging="144"/>
              <w:rPr>
                <w:rFonts w:ascii="Calibri" w:hAnsi="Calibri" w:cs="Calibri"/>
                <w:sz w:val="18"/>
              </w:rPr>
            </w:pPr>
            <w:r>
              <w:rPr>
                <w:rFonts w:ascii="Calibri" w:hAnsi="Calibri" w:cs="Calibri"/>
                <w:sz w:val="18"/>
              </w:rPr>
              <w:t>Discussion on solutions of mobility optimization (VIVO TECH GmbH)</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ED672F8" w14:textId="77777777" w:rsidR="002E0693" w:rsidRDefault="007E1CE2">
            <w:pPr>
              <w:widowControl w:val="0"/>
              <w:ind w:left="144" w:hanging="144"/>
              <w:rPr>
                <w:rFonts w:ascii="Calibri" w:hAnsi="Calibri" w:cs="Calibri"/>
                <w:sz w:val="18"/>
              </w:rPr>
            </w:pPr>
            <w:r>
              <w:rPr>
                <w:rFonts w:ascii="Calibri" w:hAnsi="Calibri" w:cs="Calibri"/>
                <w:sz w:val="18"/>
              </w:rPr>
              <w:t>discussion</w:t>
            </w:r>
          </w:p>
        </w:tc>
      </w:tr>
      <w:tr w:rsidR="002E0693" w14:paraId="6ED672FD"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ED672FA" w14:textId="77777777" w:rsidR="002E0693" w:rsidRDefault="009C2CD0">
            <w:pPr>
              <w:widowControl w:val="0"/>
              <w:ind w:left="144" w:hanging="144"/>
              <w:rPr>
                <w:rFonts w:ascii="Calibri" w:hAnsi="Calibri" w:cs="Calibri"/>
                <w:sz w:val="18"/>
                <w:highlight w:val="yellow"/>
              </w:rPr>
            </w:pPr>
            <w:hyperlink r:id="rId21" w:history="1">
              <w:r w:rsidR="007E1CE2">
                <w:rPr>
                  <w:rFonts w:ascii="Calibri" w:hAnsi="Calibri" w:cs="Calibri"/>
                  <w:sz w:val="18"/>
                  <w:highlight w:val="yellow"/>
                </w:rPr>
                <w:t>R3-220917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ED672FB" w14:textId="77777777" w:rsidR="002E0693" w:rsidRDefault="007E1CE2">
            <w:pPr>
              <w:widowControl w:val="0"/>
              <w:ind w:left="144" w:hanging="144"/>
              <w:rPr>
                <w:rFonts w:ascii="Calibri" w:hAnsi="Calibri" w:cs="Calibri"/>
                <w:sz w:val="18"/>
              </w:rPr>
            </w:pPr>
            <w:r>
              <w:rPr>
                <w:rFonts w:ascii="Calibri" w:hAnsi="Calibri" w:cs="Calibri"/>
                <w:sz w:val="18"/>
              </w:rPr>
              <w:t>Furhter discussions on mobility enhancement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ED672FC" w14:textId="77777777" w:rsidR="002E0693" w:rsidRDefault="007E1CE2">
            <w:pPr>
              <w:widowControl w:val="0"/>
              <w:ind w:left="144" w:hanging="144"/>
              <w:rPr>
                <w:rFonts w:ascii="Calibri" w:hAnsi="Calibri" w:cs="Calibri"/>
                <w:sz w:val="18"/>
              </w:rPr>
            </w:pPr>
            <w:r>
              <w:rPr>
                <w:rFonts w:ascii="Calibri" w:hAnsi="Calibri" w:cs="Calibri"/>
                <w:sz w:val="18"/>
              </w:rPr>
              <w:t>other</w:t>
            </w:r>
          </w:p>
        </w:tc>
      </w:tr>
      <w:tr w:rsidR="002E0693" w14:paraId="6ED67301"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ED672FE" w14:textId="77777777" w:rsidR="002E0693" w:rsidRDefault="009C2CD0">
            <w:pPr>
              <w:widowControl w:val="0"/>
              <w:ind w:left="144" w:hanging="144"/>
              <w:rPr>
                <w:rFonts w:ascii="Calibri" w:hAnsi="Calibri" w:cs="Calibri"/>
                <w:sz w:val="18"/>
                <w:highlight w:val="yellow"/>
              </w:rPr>
            </w:pPr>
            <w:hyperlink r:id="rId22" w:history="1">
              <w:r w:rsidR="007E1CE2">
                <w:rPr>
                  <w:rFonts w:ascii="Calibri" w:hAnsi="Calibri" w:cs="Calibri"/>
                  <w:sz w:val="18"/>
                  <w:highlight w:val="yellow"/>
                </w:rPr>
                <w:t>R3-220310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ED672FF" w14:textId="77777777" w:rsidR="002E0693" w:rsidRDefault="007E1CE2">
            <w:pPr>
              <w:widowControl w:val="0"/>
              <w:ind w:left="144" w:hanging="144"/>
              <w:rPr>
                <w:rFonts w:ascii="Calibri" w:hAnsi="Calibri" w:cs="Calibri"/>
                <w:sz w:val="18"/>
              </w:rPr>
            </w:pPr>
            <w:r>
              <w:rPr>
                <w:rFonts w:ascii="Calibri" w:hAnsi="Calibri" w:cs="Calibri"/>
                <w:sz w:val="18"/>
              </w:rPr>
              <w:t>AI/ML Load Balancing and Mobility Optimisation use cases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ED67300" w14:textId="77777777" w:rsidR="002E0693" w:rsidRDefault="007E1CE2">
            <w:pPr>
              <w:widowControl w:val="0"/>
              <w:ind w:left="144" w:hanging="144"/>
              <w:rPr>
                <w:rFonts w:ascii="Calibri" w:hAnsi="Calibri" w:cs="Calibri"/>
                <w:sz w:val="18"/>
              </w:rPr>
            </w:pPr>
            <w:r>
              <w:rPr>
                <w:rFonts w:ascii="Calibri" w:hAnsi="Calibri" w:cs="Calibri"/>
                <w:sz w:val="18"/>
              </w:rPr>
              <w:t>discussion</w:t>
            </w:r>
          </w:p>
        </w:tc>
      </w:tr>
      <w:tr w:rsidR="002E0693" w14:paraId="6ED67305"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ED67302" w14:textId="77777777" w:rsidR="002E0693" w:rsidRDefault="009C2CD0">
            <w:pPr>
              <w:widowControl w:val="0"/>
              <w:ind w:left="144" w:hanging="144"/>
              <w:rPr>
                <w:rFonts w:ascii="Calibri" w:hAnsi="Calibri" w:cs="Calibri"/>
                <w:sz w:val="18"/>
                <w:highlight w:val="yellow"/>
              </w:rPr>
            </w:pPr>
            <w:hyperlink r:id="rId23" w:history="1">
              <w:r w:rsidR="007E1CE2">
                <w:rPr>
                  <w:rFonts w:ascii="Calibri" w:hAnsi="Calibri" w:cs="Calibri"/>
                  <w:sz w:val="18"/>
                  <w:highlight w:val="yellow"/>
                </w:rPr>
                <w:t>R3-220632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ED67303" w14:textId="77777777" w:rsidR="002E0693" w:rsidRDefault="007E1CE2">
            <w:pPr>
              <w:widowControl w:val="0"/>
              <w:ind w:left="144" w:hanging="144"/>
              <w:rPr>
                <w:rFonts w:ascii="Calibri" w:hAnsi="Calibri" w:cs="Calibri"/>
                <w:sz w:val="18"/>
              </w:rPr>
            </w:pPr>
            <w:r>
              <w:rPr>
                <w:rFonts w:ascii="Calibri" w:hAnsi="Calibri" w:cs="Calibri"/>
                <w:sz w:val="18"/>
              </w:rPr>
              <w:t>(TP for TR 37.817) Discussion on AI/ML Energy Saving, Load Balancing and Mobility Optimization Use Cases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ED67304" w14:textId="77777777" w:rsidR="002E0693" w:rsidRDefault="007E1CE2">
            <w:pPr>
              <w:widowControl w:val="0"/>
              <w:ind w:left="144" w:hanging="144"/>
              <w:rPr>
                <w:rFonts w:ascii="Calibri" w:hAnsi="Calibri" w:cs="Calibri"/>
                <w:sz w:val="18"/>
              </w:rPr>
            </w:pPr>
            <w:r>
              <w:rPr>
                <w:rFonts w:ascii="Calibri" w:hAnsi="Calibri" w:cs="Calibri"/>
                <w:sz w:val="18"/>
              </w:rPr>
              <w:t>other</w:t>
            </w:r>
          </w:p>
        </w:tc>
      </w:tr>
    </w:tbl>
    <w:p w14:paraId="6ED67306" w14:textId="77777777" w:rsidR="002E0693" w:rsidRDefault="002E0693"/>
    <w:p w14:paraId="6ED67307" w14:textId="77777777" w:rsidR="002E0693" w:rsidRDefault="002E0693"/>
    <w:p w14:paraId="6ED67308" w14:textId="77777777" w:rsidR="002E0693" w:rsidRDefault="007E1CE2">
      <w:pPr>
        <w:pStyle w:val="Heading1"/>
      </w:pPr>
      <w:r>
        <w:rPr>
          <w:rFonts w:hint="eastAsia"/>
          <w:lang w:eastAsia="zh-CN"/>
        </w:rPr>
        <w:t>5</w:t>
      </w:r>
      <w:r>
        <w:tab/>
        <w:t>Conclusion, Recommendations [if needed]</w:t>
      </w:r>
    </w:p>
    <w:p w14:paraId="6ED67309" w14:textId="77777777" w:rsidR="002E0693" w:rsidRDefault="007E1CE2">
      <w:r>
        <w:t>If needed</w:t>
      </w:r>
    </w:p>
    <w:p w14:paraId="6ED6730A" w14:textId="77777777" w:rsidR="002E0693" w:rsidRDefault="002E0693"/>
    <w:sectPr w:rsidR="002E069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6E2B48" w14:textId="77777777" w:rsidR="009C2CD0" w:rsidRDefault="009C2CD0">
      <w:pPr>
        <w:spacing w:line="240" w:lineRule="auto"/>
      </w:pPr>
      <w:r>
        <w:separator/>
      </w:r>
    </w:p>
  </w:endnote>
  <w:endnote w:type="continuationSeparator" w:id="0">
    <w:p w14:paraId="549FB9D6" w14:textId="77777777" w:rsidR="009C2CD0" w:rsidRDefault="009C2CD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KaiTi">
    <w:altName w:val="@Malgun Gothic Semilight"/>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DE54B9" w14:textId="77777777" w:rsidR="009C2CD0" w:rsidRDefault="009C2CD0">
      <w:pPr>
        <w:spacing w:after="0"/>
      </w:pPr>
      <w:r>
        <w:separator/>
      </w:r>
    </w:p>
  </w:footnote>
  <w:footnote w:type="continuationSeparator" w:id="0">
    <w:p w14:paraId="4D6DA846" w14:textId="77777777" w:rsidR="009C2CD0" w:rsidRDefault="009C2CD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46C5442"/>
    <w:multiLevelType w:val="singleLevel"/>
    <w:tmpl w:val="D46C5442"/>
    <w:lvl w:ilvl="0">
      <w:start w:val="5"/>
      <w:numFmt w:val="decimal"/>
      <w:suff w:val="space"/>
      <w:lvlText w:val="%1)"/>
      <w:lvlJc w:val="left"/>
    </w:lvl>
  </w:abstractNum>
  <w:abstractNum w:abstractNumId="1" w15:restartNumberingAfterBreak="0">
    <w:nsid w:val="F3EB4EC7"/>
    <w:multiLevelType w:val="singleLevel"/>
    <w:tmpl w:val="F3EB4EC7"/>
    <w:lvl w:ilvl="0">
      <w:start w:val="1"/>
      <w:numFmt w:val="decimal"/>
      <w:suff w:val="space"/>
      <w:lvlText w:val="%1)"/>
      <w:lvlJc w:val="left"/>
    </w:lvl>
  </w:abstractNum>
  <w:abstractNum w:abstractNumId="2" w15:restartNumberingAfterBreak="0">
    <w:nsid w:val="137776F9"/>
    <w:multiLevelType w:val="hybridMultilevel"/>
    <w:tmpl w:val="14D0DAD2"/>
    <w:lvl w:ilvl="0" w:tplc="040C0001">
      <w:start w:val="1"/>
      <w:numFmt w:val="bullet"/>
      <w:lvlText w:val=""/>
      <w:lvlJc w:val="left"/>
      <w:pPr>
        <w:ind w:left="1212" w:hanging="360"/>
      </w:pPr>
      <w:rPr>
        <w:rFonts w:ascii="Symbol" w:hAnsi="Symbol" w:hint="default"/>
      </w:rPr>
    </w:lvl>
    <w:lvl w:ilvl="1" w:tplc="040C0003" w:tentative="1">
      <w:start w:val="1"/>
      <w:numFmt w:val="bullet"/>
      <w:lvlText w:val="o"/>
      <w:lvlJc w:val="left"/>
      <w:pPr>
        <w:ind w:left="1932" w:hanging="360"/>
      </w:pPr>
      <w:rPr>
        <w:rFonts w:ascii="Courier New" w:hAnsi="Courier New" w:cs="Courier New" w:hint="default"/>
      </w:rPr>
    </w:lvl>
    <w:lvl w:ilvl="2" w:tplc="040C0005" w:tentative="1">
      <w:start w:val="1"/>
      <w:numFmt w:val="bullet"/>
      <w:lvlText w:val=""/>
      <w:lvlJc w:val="left"/>
      <w:pPr>
        <w:ind w:left="2652" w:hanging="360"/>
      </w:pPr>
      <w:rPr>
        <w:rFonts w:ascii="Wingdings" w:hAnsi="Wingdings" w:hint="default"/>
      </w:rPr>
    </w:lvl>
    <w:lvl w:ilvl="3" w:tplc="040C0001" w:tentative="1">
      <w:start w:val="1"/>
      <w:numFmt w:val="bullet"/>
      <w:lvlText w:val=""/>
      <w:lvlJc w:val="left"/>
      <w:pPr>
        <w:ind w:left="3372" w:hanging="360"/>
      </w:pPr>
      <w:rPr>
        <w:rFonts w:ascii="Symbol" w:hAnsi="Symbol" w:hint="default"/>
      </w:rPr>
    </w:lvl>
    <w:lvl w:ilvl="4" w:tplc="040C0003" w:tentative="1">
      <w:start w:val="1"/>
      <w:numFmt w:val="bullet"/>
      <w:lvlText w:val="o"/>
      <w:lvlJc w:val="left"/>
      <w:pPr>
        <w:ind w:left="4092" w:hanging="360"/>
      </w:pPr>
      <w:rPr>
        <w:rFonts w:ascii="Courier New" w:hAnsi="Courier New" w:cs="Courier New" w:hint="default"/>
      </w:rPr>
    </w:lvl>
    <w:lvl w:ilvl="5" w:tplc="040C0005" w:tentative="1">
      <w:start w:val="1"/>
      <w:numFmt w:val="bullet"/>
      <w:lvlText w:val=""/>
      <w:lvlJc w:val="left"/>
      <w:pPr>
        <w:ind w:left="4812" w:hanging="360"/>
      </w:pPr>
      <w:rPr>
        <w:rFonts w:ascii="Wingdings" w:hAnsi="Wingdings" w:hint="default"/>
      </w:rPr>
    </w:lvl>
    <w:lvl w:ilvl="6" w:tplc="040C0001" w:tentative="1">
      <w:start w:val="1"/>
      <w:numFmt w:val="bullet"/>
      <w:lvlText w:val=""/>
      <w:lvlJc w:val="left"/>
      <w:pPr>
        <w:ind w:left="5532" w:hanging="360"/>
      </w:pPr>
      <w:rPr>
        <w:rFonts w:ascii="Symbol" w:hAnsi="Symbol" w:hint="default"/>
      </w:rPr>
    </w:lvl>
    <w:lvl w:ilvl="7" w:tplc="040C0003" w:tentative="1">
      <w:start w:val="1"/>
      <w:numFmt w:val="bullet"/>
      <w:lvlText w:val="o"/>
      <w:lvlJc w:val="left"/>
      <w:pPr>
        <w:ind w:left="6252" w:hanging="360"/>
      </w:pPr>
      <w:rPr>
        <w:rFonts w:ascii="Courier New" w:hAnsi="Courier New" w:cs="Courier New" w:hint="default"/>
      </w:rPr>
    </w:lvl>
    <w:lvl w:ilvl="8" w:tplc="040C0005" w:tentative="1">
      <w:start w:val="1"/>
      <w:numFmt w:val="bullet"/>
      <w:lvlText w:val=""/>
      <w:lvlJc w:val="left"/>
      <w:pPr>
        <w:ind w:left="6972" w:hanging="360"/>
      </w:pPr>
      <w:rPr>
        <w:rFonts w:ascii="Wingdings" w:hAnsi="Wingdings" w:hint="default"/>
      </w:rPr>
    </w:lvl>
  </w:abstractNum>
  <w:abstractNum w:abstractNumId="3" w15:restartNumberingAfterBreak="0">
    <w:nsid w:val="20977222"/>
    <w:multiLevelType w:val="multilevel"/>
    <w:tmpl w:val="2097722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D3E2EDD"/>
    <w:multiLevelType w:val="multilevel"/>
    <w:tmpl w:val="3D3E2EDD"/>
    <w:lvl w:ilvl="0">
      <w:start w:val="3"/>
      <w:numFmt w:val="bullet"/>
      <w:lvlText w:val="-"/>
      <w:lvlJc w:val="left"/>
      <w:pPr>
        <w:ind w:left="1140" w:hanging="420"/>
      </w:pPr>
      <w:rPr>
        <w:rFonts w:ascii="Arial" w:eastAsia="Times New Roman" w:hAnsi="Arial" w:cs="Arial" w:hint="default"/>
      </w:rPr>
    </w:lvl>
    <w:lvl w:ilvl="1">
      <w:start w:val="1"/>
      <w:numFmt w:val="lowerLetter"/>
      <w:lvlText w:val="%2)"/>
      <w:lvlJc w:val="left"/>
      <w:pPr>
        <w:ind w:left="1560" w:hanging="420"/>
      </w:pPr>
    </w:lvl>
    <w:lvl w:ilvl="2">
      <w:start w:val="1"/>
      <w:numFmt w:val="lowerRoman"/>
      <w:lvlText w:val="%3."/>
      <w:lvlJc w:val="right"/>
      <w:pPr>
        <w:ind w:left="1980" w:hanging="420"/>
      </w:pPr>
    </w:lvl>
    <w:lvl w:ilvl="3">
      <w:start w:val="1"/>
      <w:numFmt w:val="decimal"/>
      <w:lvlText w:val="%4."/>
      <w:lvlJc w:val="left"/>
      <w:pPr>
        <w:ind w:left="2400" w:hanging="420"/>
      </w:pPr>
    </w:lvl>
    <w:lvl w:ilvl="4">
      <w:start w:val="1"/>
      <w:numFmt w:val="lowerLetter"/>
      <w:lvlText w:val="%5)"/>
      <w:lvlJc w:val="left"/>
      <w:pPr>
        <w:ind w:left="2820" w:hanging="420"/>
      </w:pPr>
    </w:lvl>
    <w:lvl w:ilvl="5">
      <w:start w:val="1"/>
      <w:numFmt w:val="lowerRoman"/>
      <w:lvlText w:val="%6."/>
      <w:lvlJc w:val="right"/>
      <w:pPr>
        <w:ind w:left="3240" w:hanging="420"/>
      </w:pPr>
    </w:lvl>
    <w:lvl w:ilvl="6">
      <w:start w:val="1"/>
      <w:numFmt w:val="decimal"/>
      <w:lvlText w:val="%7."/>
      <w:lvlJc w:val="left"/>
      <w:pPr>
        <w:ind w:left="3660" w:hanging="420"/>
      </w:pPr>
    </w:lvl>
    <w:lvl w:ilvl="7">
      <w:start w:val="1"/>
      <w:numFmt w:val="lowerLetter"/>
      <w:lvlText w:val="%8)"/>
      <w:lvlJc w:val="left"/>
      <w:pPr>
        <w:ind w:left="4080" w:hanging="420"/>
      </w:pPr>
    </w:lvl>
    <w:lvl w:ilvl="8">
      <w:start w:val="1"/>
      <w:numFmt w:val="lowerRoman"/>
      <w:lvlText w:val="%9."/>
      <w:lvlJc w:val="right"/>
      <w:pPr>
        <w:ind w:left="4500" w:hanging="420"/>
      </w:pPr>
    </w:lvl>
  </w:abstractNum>
  <w:abstractNum w:abstractNumId="5" w15:restartNumberingAfterBreak="0">
    <w:nsid w:val="3F1E307E"/>
    <w:multiLevelType w:val="hybridMultilevel"/>
    <w:tmpl w:val="4DBA5DA4"/>
    <w:lvl w:ilvl="0" w:tplc="A6187904">
      <w:start w:val="22"/>
      <w:numFmt w:val="bullet"/>
      <w:lvlText w:val="-"/>
      <w:lvlJc w:val="left"/>
      <w:pPr>
        <w:ind w:left="420" w:hanging="420"/>
      </w:pPr>
      <w:rPr>
        <w:rFonts w:ascii="Times New Roman" w:eastAsia="MS Mincho" w:hAnsi="Times New Roman" w:cs="Times New Roman" w:hint="default"/>
      </w:rPr>
    </w:lvl>
    <w:lvl w:ilvl="1" w:tplc="7194D634">
      <w:start w:val="1"/>
      <w:numFmt w:val="bullet"/>
      <w:lvlText w:val="-"/>
      <w:lvlJc w:val="left"/>
      <w:pPr>
        <w:ind w:left="840" w:hanging="420"/>
      </w:pPr>
      <w:rPr>
        <w:rFonts w:ascii="Arial" w:eastAsia="宋体"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42B1344C"/>
    <w:multiLevelType w:val="multilevel"/>
    <w:tmpl w:val="42B1344C"/>
    <w:lvl w:ilvl="0">
      <w:start w:val="1"/>
      <w:numFmt w:val="bullet"/>
      <w:lvlText w:val="-"/>
      <w:lvlJc w:val="left"/>
      <w:pPr>
        <w:ind w:left="704" w:hanging="420"/>
      </w:pPr>
      <w:rPr>
        <w:rFonts w:ascii="Verdana" w:hAnsi="Verdana"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4BE03039"/>
    <w:multiLevelType w:val="singleLevel"/>
    <w:tmpl w:val="4BE03039"/>
    <w:lvl w:ilvl="0">
      <w:start w:val="1"/>
      <w:numFmt w:val="decimal"/>
      <w:suff w:val="space"/>
      <w:lvlText w:val="%1)"/>
      <w:lvlJc w:val="left"/>
    </w:lvl>
  </w:abstractNum>
  <w:abstractNum w:abstractNumId="8" w15:restartNumberingAfterBreak="0">
    <w:nsid w:val="4D603321"/>
    <w:multiLevelType w:val="hybridMultilevel"/>
    <w:tmpl w:val="7A6C0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E0537D"/>
    <w:multiLevelType w:val="hybridMultilevel"/>
    <w:tmpl w:val="693C8F2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A9949BA"/>
    <w:multiLevelType w:val="multilevel"/>
    <w:tmpl w:val="6A9949BA"/>
    <w:lvl w:ilvl="0">
      <w:start w:val="1"/>
      <w:numFmt w:val="bullet"/>
      <w:lvlText w:val="-"/>
      <w:lvlJc w:val="left"/>
      <w:pPr>
        <w:ind w:left="720" w:hanging="360"/>
      </w:pPr>
      <w:rPr>
        <w:rFonts w:ascii="@KaiTi" w:eastAsia="MS Mincho" w:hAnsi="@KaiTi" w:hint="eastAsia"/>
      </w:rPr>
    </w:lvl>
    <w:lvl w:ilvl="1">
      <w:start w:val="1"/>
      <w:numFmt w:val="bullet"/>
      <w:lvlText w:val="o"/>
      <w:lvlJc w:val="left"/>
      <w:pPr>
        <w:ind w:left="1440" w:hanging="360"/>
      </w:pPr>
      <w:rPr>
        <w:rFonts w:ascii="Segoe UI" w:hAnsi="Segoe UI" w:cs="Segoe UI" w:hint="default"/>
      </w:rPr>
    </w:lvl>
    <w:lvl w:ilvl="2">
      <w:start w:val="1"/>
      <w:numFmt w:val="bullet"/>
      <w:lvlText w:val=""/>
      <w:lvlJc w:val="left"/>
      <w:pPr>
        <w:ind w:left="2160" w:hanging="360"/>
      </w:pPr>
      <w:rPr>
        <w:rFonts w:ascii="Calibri" w:hAnsi="Calibri" w:cs="Times New Roman" w:hint="default"/>
      </w:rPr>
    </w:lvl>
    <w:lvl w:ilvl="3">
      <w:start w:val="1"/>
      <w:numFmt w:val="bullet"/>
      <w:lvlText w:val=""/>
      <w:lvlJc w:val="left"/>
      <w:pPr>
        <w:ind w:left="2880" w:hanging="360"/>
      </w:pPr>
      <w:rPr>
        <w:rFonts w:ascii="Arial" w:hAnsi="Arial" w:cs="Times New Roman" w:hint="default"/>
      </w:rPr>
    </w:lvl>
    <w:lvl w:ilvl="4">
      <w:start w:val="1"/>
      <w:numFmt w:val="bullet"/>
      <w:lvlText w:val="o"/>
      <w:lvlJc w:val="left"/>
      <w:pPr>
        <w:ind w:left="3600" w:hanging="360"/>
      </w:pPr>
      <w:rPr>
        <w:rFonts w:ascii="Segoe UI" w:hAnsi="Segoe UI" w:cs="Segoe UI" w:hint="default"/>
      </w:rPr>
    </w:lvl>
    <w:lvl w:ilvl="5">
      <w:start w:val="1"/>
      <w:numFmt w:val="bullet"/>
      <w:lvlText w:val=""/>
      <w:lvlJc w:val="left"/>
      <w:pPr>
        <w:ind w:left="4320" w:hanging="360"/>
      </w:pPr>
      <w:rPr>
        <w:rFonts w:ascii="Calibri" w:hAnsi="Calibri" w:cs="Times New Roman" w:hint="default"/>
      </w:rPr>
    </w:lvl>
    <w:lvl w:ilvl="6">
      <w:start w:val="1"/>
      <w:numFmt w:val="bullet"/>
      <w:lvlText w:val=""/>
      <w:lvlJc w:val="left"/>
      <w:pPr>
        <w:ind w:left="5040" w:hanging="360"/>
      </w:pPr>
      <w:rPr>
        <w:rFonts w:ascii="Arial" w:hAnsi="Arial" w:cs="Times New Roman" w:hint="default"/>
      </w:rPr>
    </w:lvl>
    <w:lvl w:ilvl="7">
      <w:start w:val="1"/>
      <w:numFmt w:val="bullet"/>
      <w:lvlText w:val="o"/>
      <w:lvlJc w:val="left"/>
      <w:pPr>
        <w:ind w:left="5760" w:hanging="360"/>
      </w:pPr>
      <w:rPr>
        <w:rFonts w:ascii="Segoe UI" w:hAnsi="Segoe UI" w:cs="Segoe UI" w:hint="default"/>
      </w:rPr>
    </w:lvl>
    <w:lvl w:ilvl="8">
      <w:start w:val="1"/>
      <w:numFmt w:val="bullet"/>
      <w:lvlText w:val=""/>
      <w:lvlJc w:val="left"/>
      <w:pPr>
        <w:ind w:left="6480" w:hanging="360"/>
      </w:pPr>
      <w:rPr>
        <w:rFonts w:ascii="Calibri" w:hAnsi="Calibri" w:cs="Times New Roman" w:hint="default"/>
      </w:rPr>
    </w:lvl>
  </w:abstractNum>
  <w:abstractNum w:abstractNumId="11" w15:restartNumberingAfterBreak="0">
    <w:nsid w:val="6AC0233B"/>
    <w:multiLevelType w:val="multilevel"/>
    <w:tmpl w:val="6AC0233B"/>
    <w:lvl w:ilvl="0">
      <w:start w:val="4"/>
      <w:numFmt w:val="decimal"/>
      <w:lvlText w:val="%1"/>
      <w:lvlJc w:val="left"/>
      <w:pPr>
        <w:ind w:left="920" w:hanging="5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AC90258"/>
    <w:multiLevelType w:val="multilevel"/>
    <w:tmpl w:val="6AC90258"/>
    <w:lvl w:ilvl="0">
      <w:start w:val="4"/>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72FF73E8"/>
    <w:multiLevelType w:val="multilevel"/>
    <w:tmpl w:val="72FF73E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0"/>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3"/>
  </w:num>
  <w:num w:numId="4">
    <w:abstractNumId w:val="11"/>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0"/>
  </w:num>
  <w:num w:numId="7">
    <w:abstractNumId w:val="1"/>
  </w:num>
  <w:num w:numId="8">
    <w:abstractNumId w:val="6"/>
  </w:num>
  <w:num w:numId="9">
    <w:abstractNumId w:val="13"/>
  </w:num>
  <w:num w:numId="10">
    <w:abstractNumId w:val="7"/>
  </w:num>
  <w:num w:numId="11">
    <w:abstractNumId w:val="12"/>
  </w:num>
  <w:num w:numId="12">
    <w:abstractNumId w:val="5"/>
  </w:num>
  <w:num w:numId="13">
    <w:abstractNumId w:val="2"/>
  </w:num>
  <w:num w:numId="14">
    <w:abstractNumId w:val="9"/>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2"/>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cwsTQ3MTc1MTADkko6SsGpxcWZ+XkgBUa1AIAUiSUsAAAA"/>
  </w:docVars>
  <w:rsids>
    <w:rsidRoot w:val="000B7BCF"/>
    <w:rsid w:val="00000B36"/>
    <w:rsid w:val="00001381"/>
    <w:rsid w:val="00003946"/>
    <w:rsid w:val="0000469E"/>
    <w:rsid w:val="000063E7"/>
    <w:rsid w:val="00006A88"/>
    <w:rsid w:val="00007FD5"/>
    <w:rsid w:val="0001098A"/>
    <w:rsid w:val="00010FD8"/>
    <w:rsid w:val="00014682"/>
    <w:rsid w:val="0001604D"/>
    <w:rsid w:val="00021F81"/>
    <w:rsid w:val="00024028"/>
    <w:rsid w:val="00024695"/>
    <w:rsid w:val="000249E0"/>
    <w:rsid w:val="00024FAB"/>
    <w:rsid w:val="00025C9A"/>
    <w:rsid w:val="00026ADF"/>
    <w:rsid w:val="00026BE0"/>
    <w:rsid w:val="00030706"/>
    <w:rsid w:val="00033397"/>
    <w:rsid w:val="000342C7"/>
    <w:rsid w:val="00034C20"/>
    <w:rsid w:val="00034E1C"/>
    <w:rsid w:val="000357FC"/>
    <w:rsid w:val="000363D4"/>
    <w:rsid w:val="00037101"/>
    <w:rsid w:val="00040095"/>
    <w:rsid w:val="00040424"/>
    <w:rsid w:val="0004233F"/>
    <w:rsid w:val="0004457D"/>
    <w:rsid w:val="00046889"/>
    <w:rsid w:val="00052D7B"/>
    <w:rsid w:val="000546D9"/>
    <w:rsid w:val="000546DF"/>
    <w:rsid w:val="00054C0E"/>
    <w:rsid w:val="0005563E"/>
    <w:rsid w:val="000565F2"/>
    <w:rsid w:val="00056CF5"/>
    <w:rsid w:val="00056D9C"/>
    <w:rsid w:val="00060228"/>
    <w:rsid w:val="00060234"/>
    <w:rsid w:val="000604FE"/>
    <w:rsid w:val="000631EA"/>
    <w:rsid w:val="000635C5"/>
    <w:rsid w:val="00063DBD"/>
    <w:rsid w:val="00067801"/>
    <w:rsid w:val="00067B1D"/>
    <w:rsid w:val="0007199A"/>
    <w:rsid w:val="00072A6C"/>
    <w:rsid w:val="00072B92"/>
    <w:rsid w:val="00074DEC"/>
    <w:rsid w:val="00080512"/>
    <w:rsid w:val="000816D6"/>
    <w:rsid w:val="000836A0"/>
    <w:rsid w:val="000837C7"/>
    <w:rsid w:val="00083F0D"/>
    <w:rsid w:val="0008458A"/>
    <w:rsid w:val="00084D0C"/>
    <w:rsid w:val="00085927"/>
    <w:rsid w:val="00086E70"/>
    <w:rsid w:val="00091C5B"/>
    <w:rsid w:val="00092394"/>
    <w:rsid w:val="00092A6E"/>
    <w:rsid w:val="0009529D"/>
    <w:rsid w:val="000954E8"/>
    <w:rsid w:val="00095983"/>
    <w:rsid w:val="000974D0"/>
    <w:rsid w:val="000A2550"/>
    <w:rsid w:val="000A4ED8"/>
    <w:rsid w:val="000A5E3F"/>
    <w:rsid w:val="000A64F1"/>
    <w:rsid w:val="000A681C"/>
    <w:rsid w:val="000A7FCE"/>
    <w:rsid w:val="000B2062"/>
    <w:rsid w:val="000B22D8"/>
    <w:rsid w:val="000B34C6"/>
    <w:rsid w:val="000B51E5"/>
    <w:rsid w:val="000B5C9E"/>
    <w:rsid w:val="000B7BCF"/>
    <w:rsid w:val="000B7DE5"/>
    <w:rsid w:val="000B7FEA"/>
    <w:rsid w:val="000C53F0"/>
    <w:rsid w:val="000C553A"/>
    <w:rsid w:val="000C556D"/>
    <w:rsid w:val="000C6764"/>
    <w:rsid w:val="000D1057"/>
    <w:rsid w:val="000D1226"/>
    <w:rsid w:val="000D376D"/>
    <w:rsid w:val="000D58AB"/>
    <w:rsid w:val="000D69BB"/>
    <w:rsid w:val="000E1D13"/>
    <w:rsid w:val="000E4393"/>
    <w:rsid w:val="000E55E2"/>
    <w:rsid w:val="000F0DCE"/>
    <w:rsid w:val="000F486A"/>
    <w:rsid w:val="000F4F59"/>
    <w:rsid w:val="00104472"/>
    <w:rsid w:val="001075B7"/>
    <w:rsid w:val="00110489"/>
    <w:rsid w:val="00113470"/>
    <w:rsid w:val="001136B6"/>
    <w:rsid w:val="00116A4B"/>
    <w:rsid w:val="00120CB4"/>
    <w:rsid w:val="00120DF1"/>
    <w:rsid w:val="00123EDE"/>
    <w:rsid w:val="00133EC0"/>
    <w:rsid w:val="00134C3D"/>
    <w:rsid w:val="001366CB"/>
    <w:rsid w:val="001370F2"/>
    <w:rsid w:val="00142B72"/>
    <w:rsid w:val="00143C8F"/>
    <w:rsid w:val="001512AF"/>
    <w:rsid w:val="001519E2"/>
    <w:rsid w:val="001546B7"/>
    <w:rsid w:val="001549DD"/>
    <w:rsid w:val="00162080"/>
    <w:rsid w:val="00163482"/>
    <w:rsid w:val="00163747"/>
    <w:rsid w:val="00163FA2"/>
    <w:rsid w:val="00164932"/>
    <w:rsid w:val="001650C9"/>
    <w:rsid w:val="00170FFB"/>
    <w:rsid w:val="00174B9D"/>
    <w:rsid w:val="00175DAA"/>
    <w:rsid w:val="00176A87"/>
    <w:rsid w:val="00176B21"/>
    <w:rsid w:val="00176B57"/>
    <w:rsid w:val="00180822"/>
    <w:rsid w:val="00184CB3"/>
    <w:rsid w:val="00187768"/>
    <w:rsid w:val="00190652"/>
    <w:rsid w:val="001906C3"/>
    <w:rsid w:val="0019080F"/>
    <w:rsid w:val="001920E2"/>
    <w:rsid w:val="00192525"/>
    <w:rsid w:val="00193D54"/>
    <w:rsid w:val="00194CD0"/>
    <w:rsid w:val="00195FB5"/>
    <w:rsid w:val="001A067C"/>
    <w:rsid w:val="001A1296"/>
    <w:rsid w:val="001A20B8"/>
    <w:rsid w:val="001A43F9"/>
    <w:rsid w:val="001B03E8"/>
    <w:rsid w:val="001B08B3"/>
    <w:rsid w:val="001B2196"/>
    <w:rsid w:val="001B5E65"/>
    <w:rsid w:val="001C11A0"/>
    <w:rsid w:val="001C1BC9"/>
    <w:rsid w:val="001C2AC9"/>
    <w:rsid w:val="001C4281"/>
    <w:rsid w:val="001C4CBA"/>
    <w:rsid w:val="001C4E2C"/>
    <w:rsid w:val="001C5874"/>
    <w:rsid w:val="001C6191"/>
    <w:rsid w:val="001D00F1"/>
    <w:rsid w:val="001D0861"/>
    <w:rsid w:val="001D0D3F"/>
    <w:rsid w:val="001D28FB"/>
    <w:rsid w:val="001D3ACA"/>
    <w:rsid w:val="001D51B8"/>
    <w:rsid w:val="001D7BA7"/>
    <w:rsid w:val="001E01D3"/>
    <w:rsid w:val="001E223A"/>
    <w:rsid w:val="001E38BB"/>
    <w:rsid w:val="001E4F61"/>
    <w:rsid w:val="001F168B"/>
    <w:rsid w:val="001F16E7"/>
    <w:rsid w:val="001F1C4A"/>
    <w:rsid w:val="001F2B23"/>
    <w:rsid w:val="001F2D9A"/>
    <w:rsid w:val="001F30F3"/>
    <w:rsid w:val="001F3E60"/>
    <w:rsid w:val="001F461B"/>
    <w:rsid w:val="001F4D32"/>
    <w:rsid w:val="001F4E93"/>
    <w:rsid w:val="001F55D8"/>
    <w:rsid w:val="001F70B7"/>
    <w:rsid w:val="00201F68"/>
    <w:rsid w:val="00202425"/>
    <w:rsid w:val="00204CF4"/>
    <w:rsid w:val="00204F32"/>
    <w:rsid w:val="00205FCB"/>
    <w:rsid w:val="00206C8E"/>
    <w:rsid w:val="00207019"/>
    <w:rsid w:val="00212809"/>
    <w:rsid w:val="002130A3"/>
    <w:rsid w:val="00213C7A"/>
    <w:rsid w:val="002172D7"/>
    <w:rsid w:val="0021788A"/>
    <w:rsid w:val="00220B00"/>
    <w:rsid w:val="00220C64"/>
    <w:rsid w:val="00221B0C"/>
    <w:rsid w:val="002255E2"/>
    <w:rsid w:val="0022606D"/>
    <w:rsid w:val="002276E5"/>
    <w:rsid w:val="0023001D"/>
    <w:rsid w:val="002305DD"/>
    <w:rsid w:val="002321A5"/>
    <w:rsid w:val="00235058"/>
    <w:rsid w:val="002360C0"/>
    <w:rsid w:val="00240B15"/>
    <w:rsid w:val="00241B08"/>
    <w:rsid w:val="00242033"/>
    <w:rsid w:val="00243581"/>
    <w:rsid w:val="00243BC7"/>
    <w:rsid w:val="00245F7A"/>
    <w:rsid w:val="002532EC"/>
    <w:rsid w:val="002542B3"/>
    <w:rsid w:val="00255FCA"/>
    <w:rsid w:val="00257083"/>
    <w:rsid w:val="0025746E"/>
    <w:rsid w:val="002579F6"/>
    <w:rsid w:val="0026014D"/>
    <w:rsid w:val="002611DF"/>
    <w:rsid w:val="00261F22"/>
    <w:rsid w:val="002623FC"/>
    <w:rsid w:val="0026458A"/>
    <w:rsid w:val="00272234"/>
    <w:rsid w:val="0027311F"/>
    <w:rsid w:val="002747EC"/>
    <w:rsid w:val="00275D14"/>
    <w:rsid w:val="00277483"/>
    <w:rsid w:val="00277EF7"/>
    <w:rsid w:val="00280F49"/>
    <w:rsid w:val="00281338"/>
    <w:rsid w:val="0028181E"/>
    <w:rsid w:val="002828C1"/>
    <w:rsid w:val="00283B08"/>
    <w:rsid w:val="00284CE8"/>
    <w:rsid w:val="00284F6B"/>
    <w:rsid w:val="0028548D"/>
    <w:rsid w:val="002855BF"/>
    <w:rsid w:val="002864A4"/>
    <w:rsid w:val="00287BE5"/>
    <w:rsid w:val="00290AD2"/>
    <w:rsid w:val="002925C7"/>
    <w:rsid w:val="00294B80"/>
    <w:rsid w:val="0029515B"/>
    <w:rsid w:val="00296822"/>
    <w:rsid w:val="002A3B87"/>
    <w:rsid w:val="002A6231"/>
    <w:rsid w:val="002B0D50"/>
    <w:rsid w:val="002B3462"/>
    <w:rsid w:val="002B4E4D"/>
    <w:rsid w:val="002B5C34"/>
    <w:rsid w:val="002B5E78"/>
    <w:rsid w:val="002B7632"/>
    <w:rsid w:val="002C0079"/>
    <w:rsid w:val="002C5DD0"/>
    <w:rsid w:val="002D0087"/>
    <w:rsid w:val="002D0D87"/>
    <w:rsid w:val="002D17A8"/>
    <w:rsid w:val="002D2501"/>
    <w:rsid w:val="002D3730"/>
    <w:rsid w:val="002D5683"/>
    <w:rsid w:val="002D571C"/>
    <w:rsid w:val="002D6773"/>
    <w:rsid w:val="002E0693"/>
    <w:rsid w:val="002E0E20"/>
    <w:rsid w:val="002E14EF"/>
    <w:rsid w:val="002E1692"/>
    <w:rsid w:val="002E2E98"/>
    <w:rsid w:val="002E6003"/>
    <w:rsid w:val="002E6D39"/>
    <w:rsid w:val="002F0D22"/>
    <w:rsid w:val="002F20E4"/>
    <w:rsid w:val="002F244B"/>
    <w:rsid w:val="002F40C9"/>
    <w:rsid w:val="002F6D89"/>
    <w:rsid w:val="003012E0"/>
    <w:rsid w:val="00301628"/>
    <w:rsid w:val="00302327"/>
    <w:rsid w:val="003032A7"/>
    <w:rsid w:val="00304033"/>
    <w:rsid w:val="003059A0"/>
    <w:rsid w:val="0030615C"/>
    <w:rsid w:val="00311621"/>
    <w:rsid w:val="0031300D"/>
    <w:rsid w:val="003157FA"/>
    <w:rsid w:val="00316D21"/>
    <w:rsid w:val="003172DC"/>
    <w:rsid w:val="003232F1"/>
    <w:rsid w:val="00324201"/>
    <w:rsid w:val="003254FF"/>
    <w:rsid w:val="00326069"/>
    <w:rsid w:val="00326885"/>
    <w:rsid w:val="00326B04"/>
    <w:rsid w:val="00331C36"/>
    <w:rsid w:val="00332969"/>
    <w:rsid w:val="0033409A"/>
    <w:rsid w:val="003347D0"/>
    <w:rsid w:val="00341E1C"/>
    <w:rsid w:val="00344A70"/>
    <w:rsid w:val="003454FC"/>
    <w:rsid w:val="00347ECB"/>
    <w:rsid w:val="003525D8"/>
    <w:rsid w:val="0035462D"/>
    <w:rsid w:val="00354756"/>
    <w:rsid w:val="00357580"/>
    <w:rsid w:val="00361B2D"/>
    <w:rsid w:val="00363177"/>
    <w:rsid w:val="00364314"/>
    <w:rsid w:val="00366E96"/>
    <w:rsid w:val="003670C6"/>
    <w:rsid w:val="003714D5"/>
    <w:rsid w:val="0037180D"/>
    <w:rsid w:val="00371930"/>
    <w:rsid w:val="003735C7"/>
    <w:rsid w:val="00373D79"/>
    <w:rsid w:val="0037565F"/>
    <w:rsid w:val="00377395"/>
    <w:rsid w:val="00384ABD"/>
    <w:rsid w:val="00384EFC"/>
    <w:rsid w:val="003851F7"/>
    <w:rsid w:val="003901E7"/>
    <w:rsid w:val="00390864"/>
    <w:rsid w:val="003932B9"/>
    <w:rsid w:val="003A1F1D"/>
    <w:rsid w:val="003A2123"/>
    <w:rsid w:val="003A2771"/>
    <w:rsid w:val="003A548B"/>
    <w:rsid w:val="003B0B2D"/>
    <w:rsid w:val="003B295E"/>
    <w:rsid w:val="003B3FB3"/>
    <w:rsid w:val="003C00A7"/>
    <w:rsid w:val="003C1288"/>
    <w:rsid w:val="003C29BF"/>
    <w:rsid w:val="003C3E31"/>
    <w:rsid w:val="003C4BD6"/>
    <w:rsid w:val="003C4E37"/>
    <w:rsid w:val="003C605D"/>
    <w:rsid w:val="003C67D4"/>
    <w:rsid w:val="003C6889"/>
    <w:rsid w:val="003C7A13"/>
    <w:rsid w:val="003C7B92"/>
    <w:rsid w:val="003C7BBE"/>
    <w:rsid w:val="003D1C55"/>
    <w:rsid w:val="003D4178"/>
    <w:rsid w:val="003D489A"/>
    <w:rsid w:val="003D5324"/>
    <w:rsid w:val="003D6EEE"/>
    <w:rsid w:val="003E1030"/>
    <w:rsid w:val="003E16BE"/>
    <w:rsid w:val="003E1F65"/>
    <w:rsid w:val="003E1FAB"/>
    <w:rsid w:val="003E2223"/>
    <w:rsid w:val="003E32DF"/>
    <w:rsid w:val="003E3F77"/>
    <w:rsid w:val="003E43F2"/>
    <w:rsid w:val="003E52D2"/>
    <w:rsid w:val="003E5C1F"/>
    <w:rsid w:val="003E7223"/>
    <w:rsid w:val="003F2056"/>
    <w:rsid w:val="004008AA"/>
    <w:rsid w:val="004015DB"/>
    <w:rsid w:val="00401855"/>
    <w:rsid w:val="00405718"/>
    <w:rsid w:val="00410BBF"/>
    <w:rsid w:val="00414552"/>
    <w:rsid w:val="0041678B"/>
    <w:rsid w:val="004213BE"/>
    <w:rsid w:val="00422274"/>
    <w:rsid w:val="004261A7"/>
    <w:rsid w:val="004309EB"/>
    <w:rsid w:val="00432D21"/>
    <w:rsid w:val="00434D2E"/>
    <w:rsid w:val="00434EBE"/>
    <w:rsid w:val="00436258"/>
    <w:rsid w:val="00437205"/>
    <w:rsid w:val="004376C8"/>
    <w:rsid w:val="004416CC"/>
    <w:rsid w:val="0044424F"/>
    <w:rsid w:val="004501F7"/>
    <w:rsid w:val="00451606"/>
    <w:rsid w:val="0045473E"/>
    <w:rsid w:val="004547F6"/>
    <w:rsid w:val="00455D60"/>
    <w:rsid w:val="00455FB8"/>
    <w:rsid w:val="0045734D"/>
    <w:rsid w:val="004614FF"/>
    <w:rsid w:val="0046159C"/>
    <w:rsid w:val="004619E2"/>
    <w:rsid w:val="00462691"/>
    <w:rsid w:val="00462A5F"/>
    <w:rsid w:val="0046432B"/>
    <w:rsid w:val="00464695"/>
    <w:rsid w:val="00465D82"/>
    <w:rsid w:val="00465FE7"/>
    <w:rsid w:val="00467FF2"/>
    <w:rsid w:val="004713A8"/>
    <w:rsid w:val="00472A37"/>
    <w:rsid w:val="00475CC9"/>
    <w:rsid w:val="00476657"/>
    <w:rsid w:val="00477202"/>
    <w:rsid w:val="00480BDF"/>
    <w:rsid w:val="0048257B"/>
    <w:rsid w:val="00484442"/>
    <w:rsid w:val="00485219"/>
    <w:rsid w:val="004864B4"/>
    <w:rsid w:val="00486C41"/>
    <w:rsid w:val="004910F1"/>
    <w:rsid w:val="00491403"/>
    <w:rsid w:val="00493738"/>
    <w:rsid w:val="00493C4F"/>
    <w:rsid w:val="00495670"/>
    <w:rsid w:val="0049642B"/>
    <w:rsid w:val="00497D05"/>
    <w:rsid w:val="00497E1E"/>
    <w:rsid w:val="004A1A15"/>
    <w:rsid w:val="004A227A"/>
    <w:rsid w:val="004A2DE9"/>
    <w:rsid w:val="004A324E"/>
    <w:rsid w:val="004A3397"/>
    <w:rsid w:val="004A3E20"/>
    <w:rsid w:val="004B0E4C"/>
    <w:rsid w:val="004B18D0"/>
    <w:rsid w:val="004B64F3"/>
    <w:rsid w:val="004B675B"/>
    <w:rsid w:val="004C0021"/>
    <w:rsid w:val="004C3297"/>
    <w:rsid w:val="004C44F3"/>
    <w:rsid w:val="004C4FD4"/>
    <w:rsid w:val="004C5811"/>
    <w:rsid w:val="004C65A3"/>
    <w:rsid w:val="004C6BC9"/>
    <w:rsid w:val="004D0250"/>
    <w:rsid w:val="004D0C9A"/>
    <w:rsid w:val="004D21FB"/>
    <w:rsid w:val="004D3578"/>
    <w:rsid w:val="004D36ED"/>
    <w:rsid w:val="004D380D"/>
    <w:rsid w:val="004D3F58"/>
    <w:rsid w:val="004D5A81"/>
    <w:rsid w:val="004D5E47"/>
    <w:rsid w:val="004D71D0"/>
    <w:rsid w:val="004D750F"/>
    <w:rsid w:val="004E06FC"/>
    <w:rsid w:val="004E1ADD"/>
    <w:rsid w:val="004E213A"/>
    <w:rsid w:val="004E21FC"/>
    <w:rsid w:val="004F00F7"/>
    <w:rsid w:val="004F0EFA"/>
    <w:rsid w:val="004F0EFC"/>
    <w:rsid w:val="004F2BC7"/>
    <w:rsid w:val="004F34BF"/>
    <w:rsid w:val="004F47E0"/>
    <w:rsid w:val="004F6278"/>
    <w:rsid w:val="004F67E0"/>
    <w:rsid w:val="004F681A"/>
    <w:rsid w:val="004F79BC"/>
    <w:rsid w:val="0050199B"/>
    <w:rsid w:val="00503171"/>
    <w:rsid w:val="005039AF"/>
    <w:rsid w:val="0050563A"/>
    <w:rsid w:val="0050572A"/>
    <w:rsid w:val="00505A01"/>
    <w:rsid w:val="00505BFD"/>
    <w:rsid w:val="00506F94"/>
    <w:rsid w:val="005071B9"/>
    <w:rsid w:val="00507456"/>
    <w:rsid w:val="00510DFF"/>
    <w:rsid w:val="00511C6D"/>
    <w:rsid w:val="00513B8F"/>
    <w:rsid w:val="005153FE"/>
    <w:rsid w:val="005157FD"/>
    <w:rsid w:val="00517A04"/>
    <w:rsid w:val="0052011C"/>
    <w:rsid w:val="00522B65"/>
    <w:rsid w:val="0052351F"/>
    <w:rsid w:val="005240A4"/>
    <w:rsid w:val="005246FE"/>
    <w:rsid w:val="00526CC2"/>
    <w:rsid w:val="005317AF"/>
    <w:rsid w:val="00534DA0"/>
    <w:rsid w:val="005377F1"/>
    <w:rsid w:val="00540B31"/>
    <w:rsid w:val="00542DE2"/>
    <w:rsid w:val="0054358D"/>
    <w:rsid w:val="00543E6C"/>
    <w:rsid w:val="00544635"/>
    <w:rsid w:val="0054576B"/>
    <w:rsid w:val="005465FA"/>
    <w:rsid w:val="00546B3B"/>
    <w:rsid w:val="005509F3"/>
    <w:rsid w:val="005530C7"/>
    <w:rsid w:val="00553BB2"/>
    <w:rsid w:val="0055461C"/>
    <w:rsid w:val="00554846"/>
    <w:rsid w:val="00556B7B"/>
    <w:rsid w:val="00562721"/>
    <w:rsid w:val="00563B78"/>
    <w:rsid w:val="00564B64"/>
    <w:rsid w:val="00565087"/>
    <w:rsid w:val="0056573F"/>
    <w:rsid w:val="00565BE9"/>
    <w:rsid w:val="005706A9"/>
    <w:rsid w:val="00570BEA"/>
    <w:rsid w:val="00571A67"/>
    <w:rsid w:val="00571CE2"/>
    <w:rsid w:val="00572C52"/>
    <w:rsid w:val="005775E5"/>
    <w:rsid w:val="00582261"/>
    <w:rsid w:val="00582E0B"/>
    <w:rsid w:val="00585D0F"/>
    <w:rsid w:val="00586635"/>
    <w:rsid w:val="0058672E"/>
    <w:rsid w:val="00586A8D"/>
    <w:rsid w:val="005907F0"/>
    <w:rsid w:val="005913E4"/>
    <w:rsid w:val="0059254E"/>
    <w:rsid w:val="00594DB3"/>
    <w:rsid w:val="005967DE"/>
    <w:rsid w:val="00596C61"/>
    <w:rsid w:val="005A036F"/>
    <w:rsid w:val="005A4971"/>
    <w:rsid w:val="005A4AF4"/>
    <w:rsid w:val="005A63AA"/>
    <w:rsid w:val="005A68CD"/>
    <w:rsid w:val="005B0AD5"/>
    <w:rsid w:val="005B1232"/>
    <w:rsid w:val="005B2EEF"/>
    <w:rsid w:val="005B56CB"/>
    <w:rsid w:val="005B5EB9"/>
    <w:rsid w:val="005B6550"/>
    <w:rsid w:val="005B6A3C"/>
    <w:rsid w:val="005B79D2"/>
    <w:rsid w:val="005C051D"/>
    <w:rsid w:val="005C50BF"/>
    <w:rsid w:val="005D0133"/>
    <w:rsid w:val="005D1F64"/>
    <w:rsid w:val="005D2618"/>
    <w:rsid w:val="005D31C9"/>
    <w:rsid w:val="005D4274"/>
    <w:rsid w:val="005D5326"/>
    <w:rsid w:val="005E057D"/>
    <w:rsid w:val="005E12DF"/>
    <w:rsid w:val="005E2155"/>
    <w:rsid w:val="005E27D2"/>
    <w:rsid w:val="005E5D79"/>
    <w:rsid w:val="005E7F0C"/>
    <w:rsid w:val="005F1F24"/>
    <w:rsid w:val="005F226A"/>
    <w:rsid w:val="005F3845"/>
    <w:rsid w:val="005F3F43"/>
    <w:rsid w:val="005F5246"/>
    <w:rsid w:val="00601702"/>
    <w:rsid w:val="0060177E"/>
    <w:rsid w:val="006027BC"/>
    <w:rsid w:val="006036F9"/>
    <w:rsid w:val="0060424F"/>
    <w:rsid w:val="006043E4"/>
    <w:rsid w:val="00605D08"/>
    <w:rsid w:val="00605E3E"/>
    <w:rsid w:val="00606DA9"/>
    <w:rsid w:val="006071A7"/>
    <w:rsid w:val="00607624"/>
    <w:rsid w:val="00611566"/>
    <w:rsid w:val="00620399"/>
    <w:rsid w:val="006216A2"/>
    <w:rsid w:val="006223F9"/>
    <w:rsid w:val="00622837"/>
    <w:rsid w:val="0062449B"/>
    <w:rsid w:val="00625E32"/>
    <w:rsid w:val="00625FA0"/>
    <w:rsid w:val="00634DD0"/>
    <w:rsid w:val="0063540C"/>
    <w:rsid w:val="006357CD"/>
    <w:rsid w:val="00637B37"/>
    <w:rsid w:val="006423C9"/>
    <w:rsid w:val="00642A8F"/>
    <w:rsid w:val="00646B3A"/>
    <w:rsid w:val="00647331"/>
    <w:rsid w:val="00650354"/>
    <w:rsid w:val="00654F9F"/>
    <w:rsid w:val="00656E1E"/>
    <w:rsid w:val="00657549"/>
    <w:rsid w:val="006604E4"/>
    <w:rsid w:val="00660D50"/>
    <w:rsid w:val="00662090"/>
    <w:rsid w:val="006633E4"/>
    <w:rsid w:val="0066382B"/>
    <w:rsid w:val="00666307"/>
    <w:rsid w:val="00670F84"/>
    <w:rsid w:val="00671449"/>
    <w:rsid w:val="006744CB"/>
    <w:rsid w:val="00681CF6"/>
    <w:rsid w:val="00683817"/>
    <w:rsid w:val="0068468F"/>
    <w:rsid w:val="00685516"/>
    <w:rsid w:val="006862FA"/>
    <w:rsid w:val="00686A3A"/>
    <w:rsid w:val="00687177"/>
    <w:rsid w:val="00687E46"/>
    <w:rsid w:val="00687FBC"/>
    <w:rsid w:val="00692481"/>
    <w:rsid w:val="0069560E"/>
    <w:rsid w:val="00697761"/>
    <w:rsid w:val="00697C35"/>
    <w:rsid w:val="006A04C6"/>
    <w:rsid w:val="006A0EC6"/>
    <w:rsid w:val="006A1992"/>
    <w:rsid w:val="006A4A5E"/>
    <w:rsid w:val="006A5FA8"/>
    <w:rsid w:val="006A6106"/>
    <w:rsid w:val="006A700D"/>
    <w:rsid w:val="006B0CE4"/>
    <w:rsid w:val="006B0EBB"/>
    <w:rsid w:val="006B121D"/>
    <w:rsid w:val="006B1826"/>
    <w:rsid w:val="006B2F59"/>
    <w:rsid w:val="006B7C4A"/>
    <w:rsid w:val="006C03E4"/>
    <w:rsid w:val="006C0AD5"/>
    <w:rsid w:val="006C1039"/>
    <w:rsid w:val="006C22B4"/>
    <w:rsid w:val="006C40E5"/>
    <w:rsid w:val="006C4350"/>
    <w:rsid w:val="006C54B5"/>
    <w:rsid w:val="006C5740"/>
    <w:rsid w:val="006D07EC"/>
    <w:rsid w:val="006D1107"/>
    <w:rsid w:val="006D1589"/>
    <w:rsid w:val="006D1E24"/>
    <w:rsid w:val="006D313E"/>
    <w:rsid w:val="006D4CAB"/>
    <w:rsid w:val="006D6850"/>
    <w:rsid w:val="006D7687"/>
    <w:rsid w:val="006E12EE"/>
    <w:rsid w:val="006E1A71"/>
    <w:rsid w:val="006E2564"/>
    <w:rsid w:val="006E2CE3"/>
    <w:rsid w:val="006E58F9"/>
    <w:rsid w:val="006E6555"/>
    <w:rsid w:val="006E7512"/>
    <w:rsid w:val="006E7D2F"/>
    <w:rsid w:val="006E7FCA"/>
    <w:rsid w:val="006F14D9"/>
    <w:rsid w:val="006F1B78"/>
    <w:rsid w:val="006F1E53"/>
    <w:rsid w:val="006F2083"/>
    <w:rsid w:val="006F2676"/>
    <w:rsid w:val="006F2878"/>
    <w:rsid w:val="006F2F82"/>
    <w:rsid w:val="006F39DD"/>
    <w:rsid w:val="006F71F0"/>
    <w:rsid w:val="007005B9"/>
    <w:rsid w:val="007017FD"/>
    <w:rsid w:val="00702E82"/>
    <w:rsid w:val="00704151"/>
    <w:rsid w:val="00707E7E"/>
    <w:rsid w:val="00710498"/>
    <w:rsid w:val="0071243D"/>
    <w:rsid w:val="0071476F"/>
    <w:rsid w:val="0071719E"/>
    <w:rsid w:val="00720D06"/>
    <w:rsid w:val="007217CA"/>
    <w:rsid w:val="007221C5"/>
    <w:rsid w:val="007234F0"/>
    <w:rsid w:val="00723599"/>
    <w:rsid w:val="00724E81"/>
    <w:rsid w:val="00725B9E"/>
    <w:rsid w:val="00726F2C"/>
    <w:rsid w:val="00731C31"/>
    <w:rsid w:val="00732195"/>
    <w:rsid w:val="00733E36"/>
    <w:rsid w:val="00734A5B"/>
    <w:rsid w:val="00734BB7"/>
    <w:rsid w:val="0073555E"/>
    <w:rsid w:val="00736A5C"/>
    <w:rsid w:val="00736BD9"/>
    <w:rsid w:val="00737A41"/>
    <w:rsid w:val="00740215"/>
    <w:rsid w:val="00742F96"/>
    <w:rsid w:val="00743525"/>
    <w:rsid w:val="00744E76"/>
    <w:rsid w:val="007476DB"/>
    <w:rsid w:val="00750623"/>
    <w:rsid w:val="00753F17"/>
    <w:rsid w:val="00755277"/>
    <w:rsid w:val="007557FD"/>
    <w:rsid w:val="00756C89"/>
    <w:rsid w:val="00757D40"/>
    <w:rsid w:val="00761795"/>
    <w:rsid w:val="00773C2E"/>
    <w:rsid w:val="00774846"/>
    <w:rsid w:val="0077515F"/>
    <w:rsid w:val="007770C3"/>
    <w:rsid w:val="00781447"/>
    <w:rsid w:val="00781EB9"/>
    <w:rsid w:val="00781F0F"/>
    <w:rsid w:val="00784BD4"/>
    <w:rsid w:val="00785313"/>
    <w:rsid w:val="00785830"/>
    <w:rsid w:val="0078727C"/>
    <w:rsid w:val="00791780"/>
    <w:rsid w:val="00791C52"/>
    <w:rsid w:val="007924CA"/>
    <w:rsid w:val="007924EF"/>
    <w:rsid w:val="00792B49"/>
    <w:rsid w:val="00794C3E"/>
    <w:rsid w:val="00797AF2"/>
    <w:rsid w:val="00797D4B"/>
    <w:rsid w:val="007A1A21"/>
    <w:rsid w:val="007A520C"/>
    <w:rsid w:val="007A6426"/>
    <w:rsid w:val="007B0A52"/>
    <w:rsid w:val="007B14A4"/>
    <w:rsid w:val="007B7C22"/>
    <w:rsid w:val="007C00E7"/>
    <w:rsid w:val="007C095F"/>
    <w:rsid w:val="007C0DE0"/>
    <w:rsid w:val="007C100C"/>
    <w:rsid w:val="007C2DAC"/>
    <w:rsid w:val="007C317C"/>
    <w:rsid w:val="007C3A96"/>
    <w:rsid w:val="007C6FE5"/>
    <w:rsid w:val="007D0A39"/>
    <w:rsid w:val="007D19C0"/>
    <w:rsid w:val="007D3318"/>
    <w:rsid w:val="007D3700"/>
    <w:rsid w:val="007D5472"/>
    <w:rsid w:val="007D5902"/>
    <w:rsid w:val="007D788E"/>
    <w:rsid w:val="007E1591"/>
    <w:rsid w:val="007E1CE2"/>
    <w:rsid w:val="007E3011"/>
    <w:rsid w:val="007F0369"/>
    <w:rsid w:val="007F10CD"/>
    <w:rsid w:val="007F1525"/>
    <w:rsid w:val="007F17D4"/>
    <w:rsid w:val="007F4745"/>
    <w:rsid w:val="007F7EC1"/>
    <w:rsid w:val="00801BE7"/>
    <w:rsid w:val="00802106"/>
    <w:rsid w:val="00802872"/>
    <w:rsid w:val="008028A4"/>
    <w:rsid w:val="00806520"/>
    <w:rsid w:val="00806993"/>
    <w:rsid w:val="008071B2"/>
    <w:rsid w:val="00807880"/>
    <w:rsid w:val="00810D4C"/>
    <w:rsid w:val="008129E6"/>
    <w:rsid w:val="00813F57"/>
    <w:rsid w:val="00816C6F"/>
    <w:rsid w:val="00820F1E"/>
    <w:rsid w:val="008226AB"/>
    <w:rsid w:val="00823B69"/>
    <w:rsid w:val="00824C2E"/>
    <w:rsid w:val="00824CA6"/>
    <w:rsid w:val="00825DE6"/>
    <w:rsid w:val="00826146"/>
    <w:rsid w:val="00826393"/>
    <w:rsid w:val="008273F9"/>
    <w:rsid w:val="0083366A"/>
    <w:rsid w:val="00836510"/>
    <w:rsid w:val="00836D2A"/>
    <w:rsid w:val="00840916"/>
    <w:rsid w:val="0084250D"/>
    <w:rsid w:val="00842BF0"/>
    <w:rsid w:val="0084444F"/>
    <w:rsid w:val="008463A0"/>
    <w:rsid w:val="0085180D"/>
    <w:rsid w:val="008520C6"/>
    <w:rsid w:val="00852BB9"/>
    <w:rsid w:val="00852F9E"/>
    <w:rsid w:val="00853361"/>
    <w:rsid w:val="00853EDD"/>
    <w:rsid w:val="00854DD7"/>
    <w:rsid w:val="00855513"/>
    <w:rsid w:val="00856912"/>
    <w:rsid w:val="00856CF2"/>
    <w:rsid w:val="00857EDF"/>
    <w:rsid w:val="008604EE"/>
    <w:rsid w:val="00861D0D"/>
    <w:rsid w:val="00863EBC"/>
    <w:rsid w:val="0086588D"/>
    <w:rsid w:val="00865B73"/>
    <w:rsid w:val="00867C55"/>
    <w:rsid w:val="00871662"/>
    <w:rsid w:val="0087248F"/>
    <w:rsid w:val="0087634C"/>
    <w:rsid w:val="008768CA"/>
    <w:rsid w:val="00880559"/>
    <w:rsid w:val="00880DD6"/>
    <w:rsid w:val="00881A18"/>
    <w:rsid w:val="00881C9C"/>
    <w:rsid w:val="0088303A"/>
    <w:rsid w:val="008845F6"/>
    <w:rsid w:val="00887BF8"/>
    <w:rsid w:val="008917B6"/>
    <w:rsid w:val="0089413C"/>
    <w:rsid w:val="0089420E"/>
    <w:rsid w:val="008949E4"/>
    <w:rsid w:val="00894CDA"/>
    <w:rsid w:val="00897120"/>
    <w:rsid w:val="008A084B"/>
    <w:rsid w:val="008A3A47"/>
    <w:rsid w:val="008A6991"/>
    <w:rsid w:val="008A7DBC"/>
    <w:rsid w:val="008B11E5"/>
    <w:rsid w:val="008B409C"/>
    <w:rsid w:val="008B4B30"/>
    <w:rsid w:val="008B5578"/>
    <w:rsid w:val="008B574B"/>
    <w:rsid w:val="008C02D7"/>
    <w:rsid w:val="008C235A"/>
    <w:rsid w:val="008C2A9A"/>
    <w:rsid w:val="008C4A2B"/>
    <w:rsid w:val="008C5CA6"/>
    <w:rsid w:val="008C6FCE"/>
    <w:rsid w:val="008C7D69"/>
    <w:rsid w:val="008D0353"/>
    <w:rsid w:val="008D17DC"/>
    <w:rsid w:val="008D19C9"/>
    <w:rsid w:val="008D4529"/>
    <w:rsid w:val="008D68BD"/>
    <w:rsid w:val="008D6A1F"/>
    <w:rsid w:val="008E041C"/>
    <w:rsid w:val="008E5794"/>
    <w:rsid w:val="008F035D"/>
    <w:rsid w:val="008F3D36"/>
    <w:rsid w:val="008F426F"/>
    <w:rsid w:val="008F5CC6"/>
    <w:rsid w:val="008F616B"/>
    <w:rsid w:val="009016CA"/>
    <w:rsid w:val="00901B52"/>
    <w:rsid w:val="00902439"/>
    <w:rsid w:val="0090271F"/>
    <w:rsid w:val="00903D8C"/>
    <w:rsid w:val="00910476"/>
    <w:rsid w:val="009117DB"/>
    <w:rsid w:val="00912D7C"/>
    <w:rsid w:val="00914B01"/>
    <w:rsid w:val="009157F3"/>
    <w:rsid w:val="00921967"/>
    <w:rsid w:val="009237EF"/>
    <w:rsid w:val="00924592"/>
    <w:rsid w:val="00925031"/>
    <w:rsid w:val="00925ECD"/>
    <w:rsid w:val="00932338"/>
    <w:rsid w:val="00932B19"/>
    <w:rsid w:val="00932E3E"/>
    <w:rsid w:val="009332E3"/>
    <w:rsid w:val="009419D2"/>
    <w:rsid w:val="00942EA4"/>
    <w:rsid w:val="00942EC2"/>
    <w:rsid w:val="00944FEF"/>
    <w:rsid w:val="009470C7"/>
    <w:rsid w:val="00947294"/>
    <w:rsid w:val="00950F03"/>
    <w:rsid w:val="0095170D"/>
    <w:rsid w:val="00952228"/>
    <w:rsid w:val="0095346B"/>
    <w:rsid w:val="00954BCB"/>
    <w:rsid w:val="00956427"/>
    <w:rsid w:val="00960456"/>
    <w:rsid w:val="00961555"/>
    <w:rsid w:val="00961B32"/>
    <w:rsid w:val="009620F2"/>
    <w:rsid w:val="00964157"/>
    <w:rsid w:val="00964A30"/>
    <w:rsid w:val="00971683"/>
    <w:rsid w:val="00972FD7"/>
    <w:rsid w:val="00974BB0"/>
    <w:rsid w:val="00975753"/>
    <w:rsid w:val="00977457"/>
    <w:rsid w:val="00980D62"/>
    <w:rsid w:val="00981D73"/>
    <w:rsid w:val="0098314E"/>
    <w:rsid w:val="0098482F"/>
    <w:rsid w:val="00985B94"/>
    <w:rsid w:val="00987D81"/>
    <w:rsid w:val="0099289B"/>
    <w:rsid w:val="00994957"/>
    <w:rsid w:val="0099643F"/>
    <w:rsid w:val="009965D6"/>
    <w:rsid w:val="009978DF"/>
    <w:rsid w:val="009A0DE6"/>
    <w:rsid w:val="009A12D2"/>
    <w:rsid w:val="009A6E4F"/>
    <w:rsid w:val="009B78A8"/>
    <w:rsid w:val="009C0174"/>
    <w:rsid w:val="009C0EB4"/>
    <w:rsid w:val="009C2CD0"/>
    <w:rsid w:val="009C4AF2"/>
    <w:rsid w:val="009C4D5C"/>
    <w:rsid w:val="009C4E6C"/>
    <w:rsid w:val="009C7C4B"/>
    <w:rsid w:val="009D0652"/>
    <w:rsid w:val="009D0A28"/>
    <w:rsid w:val="009D0CD0"/>
    <w:rsid w:val="009D4292"/>
    <w:rsid w:val="009D440A"/>
    <w:rsid w:val="009D4D40"/>
    <w:rsid w:val="009D5C9A"/>
    <w:rsid w:val="009E1900"/>
    <w:rsid w:val="009E19E4"/>
    <w:rsid w:val="009E1DA7"/>
    <w:rsid w:val="009E2149"/>
    <w:rsid w:val="009E3DC8"/>
    <w:rsid w:val="009E67A8"/>
    <w:rsid w:val="009F0038"/>
    <w:rsid w:val="009F091E"/>
    <w:rsid w:val="009F111A"/>
    <w:rsid w:val="009F16D9"/>
    <w:rsid w:val="009F2233"/>
    <w:rsid w:val="009F22B7"/>
    <w:rsid w:val="009F2B8E"/>
    <w:rsid w:val="009F315C"/>
    <w:rsid w:val="009F3B54"/>
    <w:rsid w:val="009F5A8A"/>
    <w:rsid w:val="009F61FB"/>
    <w:rsid w:val="009F666D"/>
    <w:rsid w:val="009F7E6E"/>
    <w:rsid w:val="00A0116C"/>
    <w:rsid w:val="00A0143A"/>
    <w:rsid w:val="00A051F5"/>
    <w:rsid w:val="00A05517"/>
    <w:rsid w:val="00A0686B"/>
    <w:rsid w:val="00A076BF"/>
    <w:rsid w:val="00A10F02"/>
    <w:rsid w:val="00A11543"/>
    <w:rsid w:val="00A11D54"/>
    <w:rsid w:val="00A12E90"/>
    <w:rsid w:val="00A13714"/>
    <w:rsid w:val="00A14DA4"/>
    <w:rsid w:val="00A219D3"/>
    <w:rsid w:val="00A23CE9"/>
    <w:rsid w:val="00A304DE"/>
    <w:rsid w:val="00A31CA8"/>
    <w:rsid w:val="00A32D62"/>
    <w:rsid w:val="00A33ED2"/>
    <w:rsid w:val="00A351E5"/>
    <w:rsid w:val="00A4219E"/>
    <w:rsid w:val="00A42AFF"/>
    <w:rsid w:val="00A45A0C"/>
    <w:rsid w:val="00A46645"/>
    <w:rsid w:val="00A47925"/>
    <w:rsid w:val="00A50665"/>
    <w:rsid w:val="00A5074A"/>
    <w:rsid w:val="00A50C86"/>
    <w:rsid w:val="00A513F8"/>
    <w:rsid w:val="00A514CD"/>
    <w:rsid w:val="00A53724"/>
    <w:rsid w:val="00A54018"/>
    <w:rsid w:val="00A544C1"/>
    <w:rsid w:val="00A55310"/>
    <w:rsid w:val="00A55603"/>
    <w:rsid w:val="00A55AB7"/>
    <w:rsid w:val="00A56052"/>
    <w:rsid w:val="00A563D0"/>
    <w:rsid w:val="00A56A11"/>
    <w:rsid w:val="00A56CE7"/>
    <w:rsid w:val="00A61644"/>
    <w:rsid w:val="00A61977"/>
    <w:rsid w:val="00A626C8"/>
    <w:rsid w:val="00A62F66"/>
    <w:rsid w:val="00A64267"/>
    <w:rsid w:val="00A65984"/>
    <w:rsid w:val="00A661F5"/>
    <w:rsid w:val="00A66380"/>
    <w:rsid w:val="00A66950"/>
    <w:rsid w:val="00A67613"/>
    <w:rsid w:val="00A70510"/>
    <w:rsid w:val="00A70E68"/>
    <w:rsid w:val="00A71AFA"/>
    <w:rsid w:val="00A82346"/>
    <w:rsid w:val="00A8361A"/>
    <w:rsid w:val="00A839E0"/>
    <w:rsid w:val="00A90723"/>
    <w:rsid w:val="00A91096"/>
    <w:rsid w:val="00A92607"/>
    <w:rsid w:val="00A94796"/>
    <w:rsid w:val="00A957E6"/>
    <w:rsid w:val="00A95A3A"/>
    <w:rsid w:val="00A9656B"/>
    <w:rsid w:val="00A9671C"/>
    <w:rsid w:val="00A97040"/>
    <w:rsid w:val="00AA002D"/>
    <w:rsid w:val="00AA16DB"/>
    <w:rsid w:val="00AA29A1"/>
    <w:rsid w:val="00AA34AF"/>
    <w:rsid w:val="00AA551D"/>
    <w:rsid w:val="00AA634E"/>
    <w:rsid w:val="00AB09E4"/>
    <w:rsid w:val="00AB1299"/>
    <w:rsid w:val="00AB1911"/>
    <w:rsid w:val="00AB2451"/>
    <w:rsid w:val="00AB6121"/>
    <w:rsid w:val="00AC07A1"/>
    <w:rsid w:val="00AC4233"/>
    <w:rsid w:val="00AC7109"/>
    <w:rsid w:val="00AC71A0"/>
    <w:rsid w:val="00AC7208"/>
    <w:rsid w:val="00AC7817"/>
    <w:rsid w:val="00AD20EB"/>
    <w:rsid w:val="00AD2894"/>
    <w:rsid w:val="00AD45E1"/>
    <w:rsid w:val="00AD4BCF"/>
    <w:rsid w:val="00AD4F1F"/>
    <w:rsid w:val="00AE0CAB"/>
    <w:rsid w:val="00AE3BAC"/>
    <w:rsid w:val="00AE5D91"/>
    <w:rsid w:val="00AF0ADF"/>
    <w:rsid w:val="00AF1330"/>
    <w:rsid w:val="00AF1933"/>
    <w:rsid w:val="00AF3BE3"/>
    <w:rsid w:val="00AF74A4"/>
    <w:rsid w:val="00AF78D5"/>
    <w:rsid w:val="00B039A4"/>
    <w:rsid w:val="00B05476"/>
    <w:rsid w:val="00B05FA9"/>
    <w:rsid w:val="00B06D5B"/>
    <w:rsid w:val="00B100CA"/>
    <w:rsid w:val="00B1063A"/>
    <w:rsid w:val="00B10BA0"/>
    <w:rsid w:val="00B10E68"/>
    <w:rsid w:val="00B10FAA"/>
    <w:rsid w:val="00B117F6"/>
    <w:rsid w:val="00B12569"/>
    <w:rsid w:val="00B12C9C"/>
    <w:rsid w:val="00B13AE8"/>
    <w:rsid w:val="00B15449"/>
    <w:rsid w:val="00B16E1D"/>
    <w:rsid w:val="00B17986"/>
    <w:rsid w:val="00B17DDC"/>
    <w:rsid w:val="00B20E25"/>
    <w:rsid w:val="00B20E59"/>
    <w:rsid w:val="00B22126"/>
    <w:rsid w:val="00B24114"/>
    <w:rsid w:val="00B259B1"/>
    <w:rsid w:val="00B25E08"/>
    <w:rsid w:val="00B26B8D"/>
    <w:rsid w:val="00B32186"/>
    <w:rsid w:val="00B324F6"/>
    <w:rsid w:val="00B34A6D"/>
    <w:rsid w:val="00B35625"/>
    <w:rsid w:val="00B35EDF"/>
    <w:rsid w:val="00B41133"/>
    <w:rsid w:val="00B4219D"/>
    <w:rsid w:val="00B42FB1"/>
    <w:rsid w:val="00B44C73"/>
    <w:rsid w:val="00B46F69"/>
    <w:rsid w:val="00B47064"/>
    <w:rsid w:val="00B506AB"/>
    <w:rsid w:val="00B51050"/>
    <w:rsid w:val="00B5410E"/>
    <w:rsid w:val="00B55EFF"/>
    <w:rsid w:val="00B562C4"/>
    <w:rsid w:val="00B61FCC"/>
    <w:rsid w:val="00B6210F"/>
    <w:rsid w:val="00B64008"/>
    <w:rsid w:val="00B6720F"/>
    <w:rsid w:val="00B705D9"/>
    <w:rsid w:val="00B70B0E"/>
    <w:rsid w:val="00B71718"/>
    <w:rsid w:val="00B722FF"/>
    <w:rsid w:val="00B723FB"/>
    <w:rsid w:val="00B730D2"/>
    <w:rsid w:val="00B778AC"/>
    <w:rsid w:val="00B802C0"/>
    <w:rsid w:val="00B80454"/>
    <w:rsid w:val="00B82CA1"/>
    <w:rsid w:val="00B84BD3"/>
    <w:rsid w:val="00B8506D"/>
    <w:rsid w:val="00B85F37"/>
    <w:rsid w:val="00B8778C"/>
    <w:rsid w:val="00B90DAF"/>
    <w:rsid w:val="00B911C9"/>
    <w:rsid w:val="00B913A1"/>
    <w:rsid w:val="00B94BBB"/>
    <w:rsid w:val="00B9655F"/>
    <w:rsid w:val="00B96BAA"/>
    <w:rsid w:val="00B9781E"/>
    <w:rsid w:val="00BA04BB"/>
    <w:rsid w:val="00BA26BA"/>
    <w:rsid w:val="00BA41B7"/>
    <w:rsid w:val="00BA45CE"/>
    <w:rsid w:val="00BA59D6"/>
    <w:rsid w:val="00BA7667"/>
    <w:rsid w:val="00BB0EAA"/>
    <w:rsid w:val="00BC340F"/>
    <w:rsid w:val="00BC3870"/>
    <w:rsid w:val="00BC38CB"/>
    <w:rsid w:val="00BC3FB9"/>
    <w:rsid w:val="00BC4A62"/>
    <w:rsid w:val="00BC5C8B"/>
    <w:rsid w:val="00BC620D"/>
    <w:rsid w:val="00BD159B"/>
    <w:rsid w:val="00BD1875"/>
    <w:rsid w:val="00BD20F1"/>
    <w:rsid w:val="00BD3585"/>
    <w:rsid w:val="00BD42BF"/>
    <w:rsid w:val="00BD4529"/>
    <w:rsid w:val="00BD7297"/>
    <w:rsid w:val="00BE06AF"/>
    <w:rsid w:val="00BE12AC"/>
    <w:rsid w:val="00BE1F3F"/>
    <w:rsid w:val="00BE39DC"/>
    <w:rsid w:val="00BF0BBF"/>
    <w:rsid w:val="00BF1ECB"/>
    <w:rsid w:val="00BF530F"/>
    <w:rsid w:val="00BF72BD"/>
    <w:rsid w:val="00BF79F1"/>
    <w:rsid w:val="00C03035"/>
    <w:rsid w:val="00C0377F"/>
    <w:rsid w:val="00C07A1F"/>
    <w:rsid w:val="00C07F8E"/>
    <w:rsid w:val="00C1103B"/>
    <w:rsid w:val="00C113BF"/>
    <w:rsid w:val="00C12909"/>
    <w:rsid w:val="00C14DD7"/>
    <w:rsid w:val="00C15FF4"/>
    <w:rsid w:val="00C25624"/>
    <w:rsid w:val="00C259B7"/>
    <w:rsid w:val="00C27EF1"/>
    <w:rsid w:val="00C323FC"/>
    <w:rsid w:val="00C32B16"/>
    <w:rsid w:val="00C32F6B"/>
    <w:rsid w:val="00C33079"/>
    <w:rsid w:val="00C34B12"/>
    <w:rsid w:val="00C3586F"/>
    <w:rsid w:val="00C36F3C"/>
    <w:rsid w:val="00C37C5F"/>
    <w:rsid w:val="00C37FBE"/>
    <w:rsid w:val="00C40E8A"/>
    <w:rsid w:val="00C43468"/>
    <w:rsid w:val="00C434AA"/>
    <w:rsid w:val="00C43B31"/>
    <w:rsid w:val="00C451EF"/>
    <w:rsid w:val="00C46963"/>
    <w:rsid w:val="00C5412B"/>
    <w:rsid w:val="00C552DC"/>
    <w:rsid w:val="00C5636B"/>
    <w:rsid w:val="00C57039"/>
    <w:rsid w:val="00C70EFD"/>
    <w:rsid w:val="00C74214"/>
    <w:rsid w:val="00C76253"/>
    <w:rsid w:val="00C80533"/>
    <w:rsid w:val="00C80B08"/>
    <w:rsid w:val="00C8133B"/>
    <w:rsid w:val="00C83847"/>
    <w:rsid w:val="00C8430B"/>
    <w:rsid w:val="00C8687A"/>
    <w:rsid w:val="00C904F3"/>
    <w:rsid w:val="00C9050F"/>
    <w:rsid w:val="00C91914"/>
    <w:rsid w:val="00C924C7"/>
    <w:rsid w:val="00C93AEC"/>
    <w:rsid w:val="00C94E2A"/>
    <w:rsid w:val="00C95981"/>
    <w:rsid w:val="00C97459"/>
    <w:rsid w:val="00CA0AA5"/>
    <w:rsid w:val="00CA3D0C"/>
    <w:rsid w:val="00CA454B"/>
    <w:rsid w:val="00CA6A4F"/>
    <w:rsid w:val="00CA6E36"/>
    <w:rsid w:val="00CA74ED"/>
    <w:rsid w:val="00CB0909"/>
    <w:rsid w:val="00CB1EE3"/>
    <w:rsid w:val="00CB35FA"/>
    <w:rsid w:val="00CB4BDD"/>
    <w:rsid w:val="00CB4CAF"/>
    <w:rsid w:val="00CB6651"/>
    <w:rsid w:val="00CB6887"/>
    <w:rsid w:val="00CB758D"/>
    <w:rsid w:val="00CC05D4"/>
    <w:rsid w:val="00CC6B26"/>
    <w:rsid w:val="00CD4C7B"/>
    <w:rsid w:val="00CD6390"/>
    <w:rsid w:val="00CD6B23"/>
    <w:rsid w:val="00CE5A57"/>
    <w:rsid w:val="00CF0209"/>
    <w:rsid w:val="00CF14DD"/>
    <w:rsid w:val="00CF1590"/>
    <w:rsid w:val="00CF1616"/>
    <w:rsid w:val="00CF2D02"/>
    <w:rsid w:val="00CF32BE"/>
    <w:rsid w:val="00CF3998"/>
    <w:rsid w:val="00CF474B"/>
    <w:rsid w:val="00CF5736"/>
    <w:rsid w:val="00CF750E"/>
    <w:rsid w:val="00D00CE0"/>
    <w:rsid w:val="00D013BF"/>
    <w:rsid w:val="00D01A84"/>
    <w:rsid w:val="00D03411"/>
    <w:rsid w:val="00D068B4"/>
    <w:rsid w:val="00D10A81"/>
    <w:rsid w:val="00D114F0"/>
    <w:rsid w:val="00D13EF5"/>
    <w:rsid w:val="00D15E97"/>
    <w:rsid w:val="00D22038"/>
    <w:rsid w:val="00D22932"/>
    <w:rsid w:val="00D23A37"/>
    <w:rsid w:val="00D27AC8"/>
    <w:rsid w:val="00D32365"/>
    <w:rsid w:val="00D34029"/>
    <w:rsid w:val="00D359AD"/>
    <w:rsid w:val="00D40036"/>
    <w:rsid w:val="00D40256"/>
    <w:rsid w:val="00D42FA6"/>
    <w:rsid w:val="00D43B9B"/>
    <w:rsid w:val="00D44619"/>
    <w:rsid w:val="00D4689C"/>
    <w:rsid w:val="00D50B14"/>
    <w:rsid w:val="00D5120D"/>
    <w:rsid w:val="00D54D8D"/>
    <w:rsid w:val="00D558AD"/>
    <w:rsid w:val="00D57F57"/>
    <w:rsid w:val="00D61258"/>
    <w:rsid w:val="00D628F5"/>
    <w:rsid w:val="00D643B7"/>
    <w:rsid w:val="00D64C2B"/>
    <w:rsid w:val="00D67473"/>
    <w:rsid w:val="00D71165"/>
    <w:rsid w:val="00D72161"/>
    <w:rsid w:val="00D73227"/>
    <w:rsid w:val="00D738D6"/>
    <w:rsid w:val="00D76BB2"/>
    <w:rsid w:val="00D77B9D"/>
    <w:rsid w:val="00D80795"/>
    <w:rsid w:val="00D812F8"/>
    <w:rsid w:val="00D86EDF"/>
    <w:rsid w:val="00D87E00"/>
    <w:rsid w:val="00D9134D"/>
    <w:rsid w:val="00D9219A"/>
    <w:rsid w:val="00D933AC"/>
    <w:rsid w:val="00D94E5D"/>
    <w:rsid w:val="00D97CBF"/>
    <w:rsid w:val="00D97CD9"/>
    <w:rsid w:val="00DA0CB1"/>
    <w:rsid w:val="00DA2954"/>
    <w:rsid w:val="00DA3172"/>
    <w:rsid w:val="00DA3DEB"/>
    <w:rsid w:val="00DA52B1"/>
    <w:rsid w:val="00DA6A33"/>
    <w:rsid w:val="00DA73E2"/>
    <w:rsid w:val="00DA7A03"/>
    <w:rsid w:val="00DB0249"/>
    <w:rsid w:val="00DB054C"/>
    <w:rsid w:val="00DB1818"/>
    <w:rsid w:val="00DB22A4"/>
    <w:rsid w:val="00DB41E1"/>
    <w:rsid w:val="00DB46BF"/>
    <w:rsid w:val="00DB702A"/>
    <w:rsid w:val="00DB7D20"/>
    <w:rsid w:val="00DB7F10"/>
    <w:rsid w:val="00DC0B0D"/>
    <w:rsid w:val="00DC1A1F"/>
    <w:rsid w:val="00DC2845"/>
    <w:rsid w:val="00DC309B"/>
    <w:rsid w:val="00DC31D4"/>
    <w:rsid w:val="00DC3450"/>
    <w:rsid w:val="00DC4DA2"/>
    <w:rsid w:val="00DC4F2F"/>
    <w:rsid w:val="00DC78D0"/>
    <w:rsid w:val="00DC7FF4"/>
    <w:rsid w:val="00DD1200"/>
    <w:rsid w:val="00DD1438"/>
    <w:rsid w:val="00DD3CD6"/>
    <w:rsid w:val="00DE1406"/>
    <w:rsid w:val="00DE34BA"/>
    <w:rsid w:val="00DE370A"/>
    <w:rsid w:val="00DE49EF"/>
    <w:rsid w:val="00DE4CA4"/>
    <w:rsid w:val="00DF0826"/>
    <w:rsid w:val="00DF08F1"/>
    <w:rsid w:val="00DF2557"/>
    <w:rsid w:val="00DF52BC"/>
    <w:rsid w:val="00DF553C"/>
    <w:rsid w:val="00DF5A58"/>
    <w:rsid w:val="00E0073F"/>
    <w:rsid w:val="00E029C2"/>
    <w:rsid w:val="00E033C6"/>
    <w:rsid w:val="00E06E43"/>
    <w:rsid w:val="00E07838"/>
    <w:rsid w:val="00E07B0A"/>
    <w:rsid w:val="00E13320"/>
    <w:rsid w:val="00E14869"/>
    <w:rsid w:val="00E1492F"/>
    <w:rsid w:val="00E15009"/>
    <w:rsid w:val="00E15971"/>
    <w:rsid w:val="00E201EB"/>
    <w:rsid w:val="00E20D66"/>
    <w:rsid w:val="00E254F5"/>
    <w:rsid w:val="00E26C2A"/>
    <w:rsid w:val="00E26DE6"/>
    <w:rsid w:val="00E275C2"/>
    <w:rsid w:val="00E278CD"/>
    <w:rsid w:val="00E31073"/>
    <w:rsid w:val="00E31D6A"/>
    <w:rsid w:val="00E340BC"/>
    <w:rsid w:val="00E34CD7"/>
    <w:rsid w:val="00E35B24"/>
    <w:rsid w:val="00E36786"/>
    <w:rsid w:val="00E37A32"/>
    <w:rsid w:val="00E43D16"/>
    <w:rsid w:val="00E4418E"/>
    <w:rsid w:val="00E44B22"/>
    <w:rsid w:val="00E451D7"/>
    <w:rsid w:val="00E45495"/>
    <w:rsid w:val="00E46939"/>
    <w:rsid w:val="00E4742F"/>
    <w:rsid w:val="00E52850"/>
    <w:rsid w:val="00E55490"/>
    <w:rsid w:val="00E61B22"/>
    <w:rsid w:val="00E62835"/>
    <w:rsid w:val="00E63AD8"/>
    <w:rsid w:val="00E64FE6"/>
    <w:rsid w:val="00E65FBE"/>
    <w:rsid w:val="00E66FA1"/>
    <w:rsid w:val="00E67521"/>
    <w:rsid w:val="00E67582"/>
    <w:rsid w:val="00E67AAA"/>
    <w:rsid w:val="00E67B68"/>
    <w:rsid w:val="00E71246"/>
    <w:rsid w:val="00E71A85"/>
    <w:rsid w:val="00E72A62"/>
    <w:rsid w:val="00E73634"/>
    <w:rsid w:val="00E73AE3"/>
    <w:rsid w:val="00E77645"/>
    <w:rsid w:val="00E8091D"/>
    <w:rsid w:val="00E81208"/>
    <w:rsid w:val="00E8186B"/>
    <w:rsid w:val="00E828DA"/>
    <w:rsid w:val="00E82B94"/>
    <w:rsid w:val="00E83188"/>
    <w:rsid w:val="00E83C02"/>
    <w:rsid w:val="00E852FF"/>
    <w:rsid w:val="00E86BFA"/>
    <w:rsid w:val="00E86FFA"/>
    <w:rsid w:val="00E90ABE"/>
    <w:rsid w:val="00E92586"/>
    <w:rsid w:val="00E935E7"/>
    <w:rsid w:val="00E948DC"/>
    <w:rsid w:val="00E94E77"/>
    <w:rsid w:val="00E96CD2"/>
    <w:rsid w:val="00EA1243"/>
    <w:rsid w:val="00EA19AE"/>
    <w:rsid w:val="00EA1FA4"/>
    <w:rsid w:val="00EA22F8"/>
    <w:rsid w:val="00EA7A35"/>
    <w:rsid w:val="00EA7CC0"/>
    <w:rsid w:val="00EB0C2C"/>
    <w:rsid w:val="00EB1A5F"/>
    <w:rsid w:val="00EB2EAF"/>
    <w:rsid w:val="00EB3178"/>
    <w:rsid w:val="00EB4D7C"/>
    <w:rsid w:val="00EB7ECB"/>
    <w:rsid w:val="00EC0645"/>
    <w:rsid w:val="00EC0C3E"/>
    <w:rsid w:val="00EC4A25"/>
    <w:rsid w:val="00EC690B"/>
    <w:rsid w:val="00EC6DBF"/>
    <w:rsid w:val="00EC7CFC"/>
    <w:rsid w:val="00ED09F2"/>
    <w:rsid w:val="00ED35B7"/>
    <w:rsid w:val="00ED3851"/>
    <w:rsid w:val="00ED38A1"/>
    <w:rsid w:val="00ED64C2"/>
    <w:rsid w:val="00EE01B6"/>
    <w:rsid w:val="00EE0A1E"/>
    <w:rsid w:val="00EE141D"/>
    <w:rsid w:val="00EE32E5"/>
    <w:rsid w:val="00EE5DD8"/>
    <w:rsid w:val="00EF0B6D"/>
    <w:rsid w:val="00EF11B2"/>
    <w:rsid w:val="00EF18AD"/>
    <w:rsid w:val="00EF33CE"/>
    <w:rsid w:val="00EF33E9"/>
    <w:rsid w:val="00EF4D3E"/>
    <w:rsid w:val="00F0015C"/>
    <w:rsid w:val="00F0197C"/>
    <w:rsid w:val="00F01D72"/>
    <w:rsid w:val="00F025A2"/>
    <w:rsid w:val="00F034A3"/>
    <w:rsid w:val="00F04718"/>
    <w:rsid w:val="00F05D27"/>
    <w:rsid w:val="00F1052E"/>
    <w:rsid w:val="00F11380"/>
    <w:rsid w:val="00F114D0"/>
    <w:rsid w:val="00F13912"/>
    <w:rsid w:val="00F154E6"/>
    <w:rsid w:val="00F1774D"/>
    <w:rsid w:val="00F2026E"/>
    <w:rsid w:val="00F2210A"/>
    <w:rsid w:val="00F224BE"/>
    <w:rsid w:val="00F23BEC"/>
    <w:rsid w:val="00F25E8B"/>
    <w:rsid w:val="00F2734D"/>
    <w:rsid w:val="00F2797A"/>
    <w:rsid w:val="00F30582"/>
    <w:rsid w:val="00F30935"/>
    <w:rsid w:val="00F33F32"/>
    <w:rsid w:val="00F37743"/>
    <w:rsid w:val="00F402A8"/>
    <w:rsid w:val="00F430A7"/>
    <w:rsid w:val="00F44A14"/>
    <w:rsid w:val="00F44CF3"/>
    <w:rsid w:val="00F45075"/>
    <w:rsid w:val="00F46AAB"/>
    <w:rsid w:val="00F51581"/>
    <w:rsid w:val="00F54A3D"/>
    <w:rsid w:val="00F54F7B"/>
    <w:rsid w:val="00F5573A"/>
    <w:rsid w:val="00F5599E"/>
    <w:rsid w:val="00F55ACE"/>
    <w:rsid w:val="00F56BFE"/>
    <w:rsid w:val="00F57461"/>
    <w:rsid w:val="00F601BE"/>
    <w:rsid w:val="00F613E9"/>
    <w:rsid w:val="00F64C39"/>
    <w:rsid w:val="00F653B8"/>
    <w:rsid w:val="00F65B84"/>
    <w:rsid w:val="00F66087"/>
    <w:rsid w:val="00F67550"/>
    <w:rsid w:val="00F67633"/>
    <w:rsid w:val="00F70D27"/>
    <w:rsid w:val="00F74363"/>
    <w:rsid w:val="00F76F8F"/>
    <w:rsid w:val="00F77D74"/>
    <w:rsid w:val="00F80235"/>
    <w:rsid w:val="00F867C8"/>
    <w:rsid w:val="00F9052B"/>
    <w:rsid w:val="00F91046"/>
    <w:rsid w:val="00F92F78"/>
    <w:rsid w:val="00F937F1"/>
    <w:rsid w:val="00F94DB4"/>
    <w:rsid w:val="00F9577E"/>
    <w:rsid w:val="00FA1266"/>
    <w:rsid w:val="00FA1407"/>
    <w:rsid w:val="00FA1E65"/>
    <w:rsid w:val="00FA370F"/>
    <w:rsid w:val="00FA3801"/>
    <w:rsid w:val="00FA6A7B"/>
    <w:rsid w:val="00FB23C7"/>
    <w:rsid w:val="00FB2BEA"/>
    <w:rsid w:val="00FB2C7C"/>
    <w:rsid w:val="00FB4D66"/>
    <w:rsid w:val="00FB5708"/>
    <w:rsid w:val="00FB7205"/>
    <w:rsid w:val="00FC1192"/>
    <w:rsid w:val="00FC16D9"/>
    <w:rsid w:val="00FC1D16"/>
    <w:rsid w:val="00FC1FC1"/>
    <w:rsid w:val="00FC510C"/>
    <w:rsid w:val="00FC58BE"/>
    <w:rsid w:val="00FC5D94"/>
    <w:rsid w:val="00FC689D"/>
    <w:rsid w:val="00FD06C5"/>
    <w:rsid w:val="00FD1D8D"/>
    <w:rsid w:val="00FD283A"/>
    <w:rsid w:val="00FD4ACE"/>
    <w:rsid w:val="00FD55C4"/>
    <w:rsid w:val="00FD5AE4"/>
    <w:rsid w:val="00FD6810"/>
    <w:rsid w:val="00FE0A54"/>
    <w:rsid w:val="00FE25F9"/>
    <w:rsid w:val="00FE3CBA"/>
    <w:rsid w:val="00FF4BAA"/>
    <w:rsid w:val="00FF5C9A"/>
    <w:rsid w:val="00FF7356"/>
    <w:rsid w:val="00FF7BCD"/>
    <w:rsid w:val="08470215"/>
    <w:rsid w:val="0FFA25BF"/>
    <w:rsid w:val="25761A62"/>
    <w:rsid w:val="29BF1454"/>
    <w:rsid w:val="313D382C"/>
    <w:rsid w:val="33492884"/>
    <w:rsid w:val="36CD6D02"/>
    <w:rsid w:val="3D280A98"/>
    <w:rsid w:val="429457F8"/>
    <w:rsid w:val="45F63BBA"/>
    <w:rsid w:val="496469CE"/>
    <w:rsid w:val="4A0E65ED"/>
    <w:rsid w:val="4E5D00BE"/>
    <w:rsid w:val="558D4BD7"/>
    <w:rsid w:val="593B1646"/>
    <w:rsid w:val="6D072F50"/>
    <w:rsid w:val="72DD6633"/>
    <w:rsid w:val="74C35016"/>
    <w:rsid w:val="75F73E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D67031"/>
  <w15:docId w15:val="{455A2F15-D25C-4C1E-84C8-27613CD9A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unhideWhenUsed="1"/>
    <w:lsdException w:name="annotation text"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377F"/>
    <w:pPr>
      <w:spacing w:after="180" w:line="259" w:lineRule="auto"/>
    </w:pPr>
    <w:rPr>
      <w:lang w:eastAsia="en-US"/>
    </w:rPr>
  </w:style>
  <w:style w:type="paragraph" w:styleId="Heading1">
    <w:name w:val="heading 1"/>
    <w:next w:val="Normal"/>
    <w:link w:val="Heading1Char"/>
    <w:qFormat/>
    <w:pPr>
      <w:keepNext/>
      <w:keepLines/>
      <w:pBdr>
        <w:top w:val="single" w:sz="12" w:space="3" w:color="auto"/>
      </w:pBdr>
      <w:spacing w:before="240" w:after="180" w:line="259" w:lineRule="auto"/>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160" w:line="259" w:lineRule="auto"/>
      <w:ind w:left="567" w:right="425" w:hanging="567"/>
    </w:pPr>
    <w:rPr>
      <w:sz w:val="22"/>
      <w:lang w:eastAsia="en-US"/>
    </w:rPr>
  </w:style>
  <w:style w:type="paragraph" w:styleId="DocumentMap">
    <w:name w:val="Document Map"/>
    <w:basedOn w:val="Normal"/>
    <w:link w:val="DocumentMapChar"/>
    <w:qFormat/>
    <w:rPr>
      <w:rFonts w:ascii="Tahoma" w:hAnsi="Tahoma" w:cs="Tahoma"/>
      <w:sz w:val="16"/>
      <w:szCs w:val="16"/>
    </w:rPr>
  </w:style>
  <w:style w:type="paragraph" w:styleId="CommentText">
    <w:name w:val="annotation text"/>
    <w:basedOn w:val="Normal"/>
    <w:link w:val="CommentTextChar"/>
    <w:unhideWhenUsed/>
  </w:style>
  <w:style w:type="paragraph" w:styleId="BodyText">
    <w:name w:val="Body Text"/>
    <w:basedOn w:val="Normal"/>
    <w:link w:val="BodyTextChar"/>
    <w:semiHidden/>
    <w:unhideWhenUsed/>
    <w:qFormat/>
    <w:pPr>
      <w:spacing w:after="120"/>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hAnsi="Arial"/>
      <w:b/>
      <w:sz w:val="18"/>
      <w:lang w:eastAsia="ja-JP"/>
    </w:rPr>
  </w:style>
  <w:style w:type="paragraph" w:styleId="TOC9">
    <w:name w:val="toc 9"/>
    <w:basedOn w:val="TOC8"/>
    <w:next w:val="Normal"/>
    <w:semiHidden/>
    <w:qFormat/>
    <w:pPr>
      <w:ind w:left="1418" w:hanging="1418"/>
    </w:p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semiHidden/>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semiHidden/>
    <w:unhideWhenUsed/>
    <w:rPr>
      <w:color w:val="954F72" w:themeColor="followedHyperlink"/>
      <w:u w:val="single"/>
    </w:rPr>
  </w:style>
  <w:style w:type="character" w:styleId="Hyperlink">
    <w:name w:val="Hyperlink"/>
    <w:qFormat/>
    <w:rPr>
      <w:color w:val="0000FF"/>
      <w:u w:val="single"/>
    </w:rPr>
  </w:style>
  <w:style w:type="character" w:styleId="CommentReference">
    <w:name w:val="annotation reference"/>
    <w:basedOn w:val="DefaultParagraphFont"/>
    <w:semiHidden/>
    <w:unhideWhenUsed/>
    <w:rPr>
      <w:sz w:val="21"/>
      <w:szCs w:val="21"/>
    </w:rPr>
  </w:style>
  <w:style w:type="character" w:customStyle="1" w:styleId="BalloonTextChar">
    <w:name w:val="Balloon Text Char"/>
    <w:link w:val="BalloonText"/>
    <w:semiHidden/>
    <w:qFormat/>
    <w:rPr>
      <w:rFonts w:ascii="Segoe UI" w:hAnsi="Segoe UI" w:cs="Segoe UI"/>
      <w:sz w:val="18"/>
      <w:szCs w:val="18"/>
      <w:lang w:val="en-GB"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after="160"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spacing w:after="160" w:line="259" w:lineRule="auto"/>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qFormat/>
    <w:pPr>
      <w:spacing w:after="120" w:line="259" w:lineRule="auto"/>
    </w:pPr>
    <w:rPr>
      <w:rFonts w:ascii="Arial" w:eastAsia="MS Mincho" w:hAnsi="Arial"/>
      <w:lang w:eastAsia="en-US"/>
    </w:rPr>
  </w:style>
  <w:style w:type="paragraph" w:customStyle="1" w:styleId="00BodyText">
    <w:name w:val="00 BodyText"/>
    <w:basedOn w:val="Normal"/>
    <w:qFormat/>
    <w:pPr>
      <w:spacing w:after="220"/>
    </w:pPr>
    <w:rPr>
      <w:rFonts w:ascii="Arial" w:hAnsi="Arial"/>
      <w:sz w:val="22"/>
      <w:lang w:val="en-US"/>
    </w:rPr>
  </w:style>
  <w:style w:type="character" w:customStyle="1" w:styleId="DocumentMapChar">
    <w:name w:val="Document Map Char"/>
    <w:link w:val="DocumentMap"/>
    <w:qFormat/>
    <w:rPr>
      <w:rFonts w:ascii="Tahoma" w:hAnsi="Tahoma" w:cs="Tahoma"/>
      <w:sz w:val="16"/>
      <w:szCs w:val="16"/>
      <w:lang w:val="en-GB"/>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pPr>
      <w:ind w:left="720"/>
      <w:contextualSpacing/>
    </w:p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line="240" w:lineRule="auto"/>
      <w:jc w:val="both"/>
    </w:pPr>
    <w:rPr>
      <w:rFonts w:eastAsia="宋体"/>
      <w:kern w:val="2"/>
      <w:sz w:val="21"/>
      <w:szCs w:val="24"/>
      <w:lang w:val="en-US" w:eastAsia="zh-CN"/>
    </w:rPr>
  </w:style>
  <w:style w:type="character" w:customStyle="1" w:styleId="IvDbodytextChar">
    <w:name w:val="IvD bodytext Char"/>
    <w:link w:val="IvDbodytext"/>
    <w:rPr>
      <w:spacing w:val="2"/>
      <w:kern w:val="2"/>
      <w:sz w:val="21"/>
      <w:szCs w:val="22"/>
      <w:lang w:eastAsia="en-US"/>
    </w:rPr>
  </w:style>
  <w:style w:type="paragraph" w:customStyle="1" w:styleId="IvDbodytext">
    <w:name w:val="IvD bodytext"/>
    <w:basedOn w:val="BodyText"/>
    <w:link w:val="IvDbodytextChar"/>
    <w:qFormat/>
    <w:pPr>
      <w:keepLines/>
      <w:widowControl w:val="0"/>
      <w:tabs>
        <w:tab w:val="left" w:pos="2552"/>
        <w:tab w:val="left" w:pos="3856"/>
        <w:tab w:val="left" w:pos="5216"/>
        <w:tab w:val="left" w:pos="6464"/>
        <w:tab w:val="left" w:pos="7768"/>
        <w:tab w:val="left" w:pos="9072"/>
        <w:tab w:val="left" w:pos="9639"/>
      </w:tabs>
      <w:spacing w:before="240" w:after="0" w:line="240" w:lineRule="auto"/>
    </w:pPr>
    <w:rPr>
      <w:spacing w:val="2"/>
      <w:kern w:val="2"/>
      <w:sz w:val="21"/>
      <w:szCs w:val="22"/>
    </w:rPr>
  </w:style>
  <w:style w:type="character" w:customStyle="1" w:styleId="BodyTextChar">
    <w:name w:val="Body Text Char"/>
    <w:basedOn w:val="DefaultParagraphFont"/>
    <w:link w:val="BodyText"/>
    <w:semiHidden/>
    <w:qFormat/>
    <w:rPr>
      <w:lang w:eastAsia="en-US"/>
    </w:rPr>
  </w:style>
  <w:style w:type="character" w:customStyle="1" w:styleId="CommentTextChar">
    <w:name w:val="Comment Text Char"/>
    <w:basedOn w:val="DefaultParagraphFont"/>
    <w:link w:val="CommentText"/>
    <w:rPr>
      <w:lang w:eastAsia="en-US"/>
    </w:rPr>
  </w:style>
  <w:style w:type="character" w:customStyle="1" w:styleId="CommentSubjectChar">
    <w:name w:val="Comment Subject Char"/>
    <w:basedOn w:val="CommentTextChar"/>
    <w:link w:val="CommentSubject"/>
    <w:semiHidden/>
    <w:rPr>
      <w:b/>
      <w:bCs/>
      <w:lang w:eastAsia="en-US"/>
    </w:rPr>
  </w:style>
  <w:style w:type="paragraph" w:customStyle="1" w:styleId="1">
    <w:name w:val="正文1"/>
    <w:qFormat/>
    <w:pPr>
      <w:jc w:val="both"/>
    </w:pPr>
    <w:rPr>
      <w:rFonts w:ascii="Calibri" w:eastAsia="宋体" w:hAnsi="Calibri" w:cs="Calibri"/>
      <w:kern w:val="2"/>
      <w:sz w:val="21"/>
      <w:szCs w:val="21"/>
      <w:lang w:val="en-US" w:eastAsia="zh-CN"/>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pPr>
      <w:widowControl w:val="0"/>
      <w:spacing w:after="0" w:line="240" w:lineRule="auto"/>
      <w:jc w:val="both"/>
    </w:pPr>
    <w:rPr>
      <w:rFonts w:eastAsia="宋体"/>
      <w:kern w:val="2"/>
      <w:sz w:val="21"/>
      <w:szCs w:val="24"/>
      <w:lang w:val="en-US" w:eastAsia="zh-CN"/>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Pr>
      <w:lang w:eastAsia="en-US"/>
    </w:rPr>
  </w:style>
  <w:style w:type="character" w:customStyle="1" w:styleId="B1Char">
    <w:name w:val="B1 Char"/>
    <w:link w:val="B1"/>
    <w:rPr>
      <w:lang w:eastAsia="en-US"/>
    </w:rPr>
  </w:style>
  <w:style w:type="paragraph" w:customStyle="1" w:styleId="CharCharCharCharCharChar1CharCharCharCharCharCharCharCharCharCharCharCharCharCharCharCharCharChar2">
    <w:name w:val="Char Char Char Char Char Char1 Char Char Char Char Char Char Char Char Char Char Char Char Char Char Char Char Char Char2"/>
    <w:basedOn w:val="Normal"/>
    <w:pPr>
      <w:widowControl w:val="0"/>
      <w:spacing w:after="0" w:line="240" w:lineRule="auto"/>
      <w:jc w:val="both"/>
    </w:pPr>
    <w:rPr>
      <w:rFonts w:eastAsia="宋体"/>
      <w:kern w:val="2"/>
      <w:sz w:val="21"/>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yanru.wang\Documents\ASRT\NSL\1.%20RAN3%20meeting\RAN3%20114e-bis\offline%20discussion\Docs\R3-220604.zip" TargetMode="External"/><Relationship Id="rId18" Type="http://schemas.openxmlformats.org/officeDocument/2006/relationships/hyperlink" Target="file:///C:\Users\yanru.wang\Documents\ASRT\NSL\1.%20RAN3%20meeting\RAN3%20114e-bis\offline%20discussion\Docs\R3-220847.zip" TargetMode="External"/><Relationship Id="rId3" Type="http://schemas.openxmlformats.org/officeDocument/2006/relationships/numbering" Target="numbering.xml"/><Relationship Id="rId21" Type="http://schemas.openxmlformats.org/officeDocument/2006/relationships/hyperlink" Target="file:///C:\Users\yanru.wang\Documents\ASRT\NSL\1.%20RAN3%20meeting\RAN3%20114e-bis\offline%20discussion\Docs\R3-220917.zip" TargetMode="External"/><Relationship Id="rId7" Type="http://schemas.openxmlformats.org/officeDocument/2006/relationships/footnotes" Target="footnotes.xml"/><Relationship Id="rId12" Type="http://schemas.openxmlformats.org/officeDocument/2006/relationships/hyperlink" Target="file:///C:\Users\yanru.wang\Documents\ASRT\NSL\1.%20RAN3%20meeting\RAN3%20114e-bis\offline%20discussion\Docs\R3-220503.zip" TargetMode="External"/><Relationship Id="rId17" Type="http://schemas.openxmlformats.org/officeDocument/2006/relationships/hyperlink" Target="file:///C:\Users\yanru.wang\Documents\ASRT\NSL\1.%20RAN3%20meeting\RAN3%20114e-bis\offline%20discussion\Docs\R3-220789.zi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file:///C:\Users\yanru.wang\Documents\ASRT\NSL\1.%20RAN3%20meeting\RAN3%20114e-bis\offline%20discussion\Docs\R3-220773.zip" TargetMode="External"/><Relationship Id="rId20" Type="http://schemas.openxmlformats.org/officeDocument/2006/relationships/hyperlink" Target="file:///C:\Users\yanru.wang\Documents\ASRT\NSL\1.%20RAN3%20meeting\RAN3%20114e-bis\offline%20discussion\Docs\R3-220904.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yanru.wang\Documents\ASRT\NSL\1.%20RAN3%20meeting\RAN3%20114e-bis\offline%20discussion\Docs\R3-220487.zip"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file:///C:\Users\yanru.wang\Documents\ASRT\NSL\1.%20RAN3%20meeting\RAN3%20114e-bis\offline%20discussion\Docs\R3-220633.zip" TargetMode="External"/><Relationship Id="rId23" Type="http://schemas.openxmlformats.org/officeDocument/2006/relationships/hyperlink" Target="file:///C:\Users\yanru.wang\Documents\ASRT\NSL\1.%20RAN3%20meeting\RAN3%20114e-bis\offline%20discussion\Docs\R3-220632.zip" TargetMode="External"/><Relationship Id="rId10" Type="http://schemas.openxmlformats.org/officeDocument/2006/relationships/hyperlink" Target="file:///C:\Users\yanru.wang\Documents\ASRT\NSL\1.%20RAN3%20meeting\RAN3%20114e-bis\offline%20discussion\Docs\R3-220259.zip" TargetMode="External"/><Relationship Id="rId19" Type="http://schemas.openxmlformats.org/officeDocument/2006/relationships/hyperlink" Target="file:///C:\Users\yanru.wang\Documents\ASRT\NSL\1.%20RAN3%20meeting\RAN3%20114e-bis\offline%20discussion\Docs\R3-220883.zip" TargetMode="External"/><Relationship Id="rId4" Type="http://schemas.openxmlformats.org/officeDocument/2006/relationships/styles" Target="styles.xml"/><Relationship Id="rId9" Type="http://schemas.openxmlformats.org/officeDocument/2006/relationships/hyperlink" Target="file:///C:\Users\yanru.wang\Documents\ASRT\NSL\1.%20RAN3%20meeting\RAN3%20114e-bis\offline%20discussion\Inbox\R3-221061.zip" TargetMode="External"/><Relationship Id="rId14" Type="http://schemas.openxmlformats.org/officeDocument/2006/relationships/hyperlink" Target="file:///C:\Users\yanru.wang\Documents\ASRT\NSL\1.%20RAN3%20meeting\RAN3%20114e-bis\offline%20discussion\Docs\R3-220611.zip" TargetMode="External"/><Relationship Id="rId22" Type="http://schemas.openxmlformats.org/officeDocument/2006/relationships/hyperlink" Target="file:///C:\Users\yanru.wang\Documents\ASRT\NSL\1.%20RAN3%20meeting\RAN3%20114e-bis\offline%20discussion\Docs\R3-22031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1FA2E1B-9B8B-48FF-B681-57F3C12056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21</Pages>
  <Words>10122</Words>
  <Characters>57699</Characters>
  <Application>Microsoft Office Word</Application>
  <DocSecurity>0</DocSecurity>
  <Lines>480</Lines>
  <Paragraphs>135</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67686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Samsung</cp:lastModifiedBy>
  <cp:revision>4</cp:revision>
  <dcterms:created xsi:type="dcterms:W3CDTF">2022-01-25T12:39:00Z</dcterms:created>
  <dcterms:modified xsi:type="dcterms:W3CDTF">2022-01-25T12:48:00Z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(3)m0HzI8AgMcfOjvKV5AjMrlp7ZezZDMuMEbbtolSWjc7m53fflpF3O2GRB0s1/XpeeVMfb4ON
dDvZfXSsGMED5c9qJ6FkDYIcc/0/sIp8JpXianRRAVWzj7E19ENWGDZ0YFJoHd+eH3d7v840
226SPXs5n/9+Yvb5FY/MagqalavXihXreXUTwYqKfzxFPChHvEd70HNEhr3c8M5TSyLnVtao
rRJP/42g71hdny8fd6</vt:lpwstr>
  </property>
  <property fmtid="{D5CDD505-2E9C-101B-9397-08002B2CF9AE}" pid="3" name="_2015_ms_pID_7253431">
    <vt:lpwstr>EaT4a/2DDWYqhz2ilOMOJvtAMNQ91q1aRfEfrNE0Fk/N6XHMPD2kw3
3hPPBtfK9J/ALy/k4yIXKxHX/mpJnOISvaDVBYEtT554y/+VyfnKmGc4X3GT/77bEapfyOJ/
GrgYdciOWxRFiU3Odu8tE5N7zG5gyYBLixYhD+2HR4A5BeQ16rP+d/5LRQ4Hq7QvZoZYpZSv
nkrooUqwgpu0BZLKVVUO6RgjH2LmKycZ6HFb</vt:lpwstr>
  </property>
  <property fmtid="{D5CDD505-2E9C-101B-9397-08002B2CF9AE}" pid="4" name="KSOProductBuildVer">
    <vt:lpwstr>2052-11.8.2.10393</vt:lpwstr>
  </property>
  <property fmtid="{D5CDD505-2E9C-101B-9397-08002B2CF9AE}" pid="5" name="_2015_ms_pID_7253432">
    <vt:lpwstr>07w7YdhuTgph9JBLhNSjh3c=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1625212282</vt:lpwstr>
  </property>
</Properties>
</file>